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D6" w:rsidRDefault="0037777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7777C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43pt;margin-top:-36pt;width:242.7pt;height:120pt;z-index:251657728" filled="f" stroked="f">
            <v:textbox>
              <w:txbxContent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Приложение №  </w:t>
                  </w:r>
                  <w:r w:rsidR="00086877">
                    <w:rPr>
                      <w:sz w:val="28"/>
                      <w:szCs w:val="28"/>
                    </w:rPr>
                    <w:t>5</w:t>
                  </w:r>
                  <w:r w:rsidRPr="00587DE5">
                    <w:rPr>
                      <w:sz w:val="28"/>
                      <w:szCs w:val="28"/>
                    </w:rPr>
                    <w:t xml:space="preserve">  </w:t>
                  </w:r>
                </w:p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к </w:t>
                  </w:r>
                  <w:r>
                    <w:rPr>
                      <w:sz w:val="28"/>
                      <w:szCs w:val="28"/>
                    </w:rPr>
                    <w:t>муниципальной</w:t>
                  </w:r>
                  <w:r w:rsidRPr="00587DE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программе города Назарово </w:t>
                  </w:r>
                  <w:r w:rsidRPr="0023181F">
                    <w:rPr>
                      <w:sz w:val="28"/>
                      <w:szCs w:val="28"/>
                    </w:rPr>
                    <w:t>«</w:t>
                  </w:r>
                  <w:r>
                    <w:rPr>
                      <w:sz w:val="28"/>
                      <w:szCs w:val="28"/>
                    </w:rPr>
                    <w:t>Создание условий для обеспечения</w:t>
                  </w:r>
                  <w:r w:rsidRPr="0023181F">
                    <w:rPr>
                      <w:sz w:val="28"/>
                      <w:szCs w:val="28"/>
                    </w:rPr>
                    <w:t xml:space="preserve"> доступным и комфортным жильем граждан </w:t>
                  </w:r>
                  <w:r>
                    <w:rPr>
                      <w:sz w:val="28"/>
                      <w:szCs w:val="28"/>
                    </w:rPr>
                    <w:t>города Назарово</w:t>
                  </w:r>
                  <w:r w:rsidRPr="0023181F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904E4F">
                    <w:rPr>
                      <w:sz w:val="28"/>
                      <w:szCs w:val="28"/>
                    </w:rPr>
                    <w:t>на 2014-2016 годы</w:t>
                  </w:r>
                </w:p>
              </w:txbxContent>
            </v:textbox>
          </v:shape>
        </w:pict>
      </w: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40AD6" w:rsidRDefault="00940AD6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587DE5" w:rsidRPr="00771609" w:rsidRDefault="00587DE5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FF0000"/>
          <w:sz w:val="28"/>
          <w:szCs w:val="28"/>
        </w:rPr>
      </w:pPr>
    </w:p>
    <w:p w:rsidR="00E7563F" w:rsidRDefault="00E7563F" w:rsidP="0039056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C8083A" w:rsidRPr="00130D62" w:rsidRDefault="00390565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30D62">
        <w:rPr>
          <w:b/>
          <w:bCs/>
          <w:sz w:val="28"/>
          <w:szCs w:val="28"/>
        </w:rPr>
        <w:t>Подпрограмма</w:t>
      </w:r>
      <w:r w:rsidR="00771609" w:rsidRPr="00130D62">
        <w:rPr>
          <w:b/>
          <w:bCs/>
          <w:sz w:val="28"/>
          <w:szCs w:val="28"/>
        </w:rPr>
        <w:t xml:space="preserve"> </w:t>
      </w:r>
      <w:r w:rsidR="001C0E80" w:rsidRPr="00130D62">
        <w:rPr>
          <w:b/>
          <w:bCs/>
          <w:sz w:val="28"/>
          <w:szCs w:val="28"/>
        </w:rPr>
        <w:t>2</w:t>
      </w:r>
      <w:r w:rsidR="00771609" w:rsidRPr="00130D62">
        <w:rPr>
          <w:bCs/>
          <w:sz w:val="28"/>
          <w:szCs w:val="28"/>
        </w:rPr>
        <w:t xml:space="preserve"> </w:t>
      </w:r>
      <w:r w:rsidRPr="00130D62">
        <w:rPr>
          <w:bCs/>
          <w:sz w:val="28"/>
          <w:szCs w:val="28"/>
        </w:rPr>
        <w:t xml:space="preserve"> «Переселение граждан и</w:t>
      </w:r>
      <w:r w:rsidR="008B0D4D" w:rsidRPr="00130D62">
        <w:rPr>
          <w:bCs/>
          <w:sz w:val="28"/>
          <w:szCs w:val="28"/>
        </w:rPr>
        <w:t>з аварийного жилищного фонда в городе Назарово</w:t>
      </w:r>
      <w:r w:rsidRPr="00130D62">
        <w:rPr>
          <w:bCs/>
          <w:sz w:val="28"/>
          <w:szCs w:val="28"/>
        </w:rPr>
        <w:t>»</w:t>
      </w:r>
      <w:r w:rsidR="00354530">
        <w:rPr>
          <w:bCs/>
          <w:sz w:val="28"/>
          <w:szCs w:val="28"/>
        </w:rPr>
        <w:t xml:space="preserve"> на 2014-2016 годы</w:t>
      </w:r>
      <w:r w:rsidR="00904E4F">
        <w:rPr>
          <w:bCs/>
          <w:sz w:val="28"/>
          <w:szCs w:val="28"/>
        </w:rPr>
        <w:t>,</w:t>
      </w:r>
      <w:r w:rsidR="00771609" w:rsidRPr="00130D62">
        <w:rPr>
          <w:bCs/>
          <w:sz w:val="28"/>
          <w:szCs w:val="28"/>
        </w:rPr>
        <w:t xml:space="preserve"> реализуемая в рамках муниципальной Программы </w:t>
      </w:r>
      <w:r w:rsidR="00771609" w:rsidRPr="00130D62">
        <w:rPr>
          <w:sz w:val="28"/>
          <w:szCs w:val="28"/>
        </w:rPr>
        <w:t xml:space="preserve">«Создание условий для обеспечения доступным и комфортным жильем граждан города Назарово» </w:t>
      </w:r>
      <w:r w:rsidR="00904E4F">
        <w:rPr>
          <w:sz w:val="28"/>
          <w:szCs w:val="28"/>
        </w:rPr>
        <w:t>на 2014-2016 годы</w:t>
      </w:r>
    </w:p>
    <w:p w:rsidR="004A2FB9" w:rsidRPr="00E2120A" w:rsidRDefault="004A2FB9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A2FB9" w:rsidRPr="004A2FB9" w:rsidRDefault="004A2FB9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 Паспорт подпрограммы</w:t>
      </w:r>
      <w:r>
        <w:rPr>
          <w:sz w:val="28"/>
          <w:szCs w:val="28"/>
          <w:lang w:val="en-US"/>
        </w:rPr>
        <w:t>.</w:t>
      </w:r>
    </w:p>
    <w:p w:rsidR="00C8083A" w:rsidRPr="00F84587" w:rsidRDefault="00C808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660"/>
      </w:tblGrid>
      <w:tr w:rsidR="00390565" w:rsidRPr="00B236E2" w:rsidTr="00B236E2">
        <w:tc>
          <w:tcPr>
            <w:tcW w:w="2808" w:type="dxa"/>
          </w:tcPr>
          <w:p w:rsidR="00390565" w:rsidRPr="00B236E2" w:rsidRDefault="00390565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0" w:type="dxa"/>
          </w:tcPr>
          <w:p w:rsidR="00390565" w:rsidRPr="00B236E2" w:rsidRDefault="00390565" w:rsidP="00CA5C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bCs/>
                <w:sz w:val="28"/>
                <w:szCs w:val="28"/>
              </w:rPr>
              <w:t xml:space="preserve">«Переселение граждан из аварийного жилищного фонда в </w:t>
            </w:r>
            <w:r w:rsidR="008B0D4D" w:rsidRPr="00B236E2">
              <w:rPr>
                <w:bCs/>
                <w:sz w:val="28"/>
                <w:szCs w:val="28"/>
              </w:rPr>
              <w:t>городе Назарово</w:t>
            </w:r>
            <w:r w:rsidRPr="00B236E2">
              <w:rPr>
                <w:bCs/>
                <w:sz w:val="28"/>
                <w:szCs w:val="28"/>
              </w:rPr>
              <w:t xml:space="preserve">» </w:t>
            </w:r>
            <w:r w:rsidR="00904E4F">
              <w:rPr>
                <w:bCs/>
                <w:sz w:val="28"/>
                <w:szCs w:val="28"/>
              </w:rPr>
              <w:t xml:space="preserve">на 2014-2016 годы </w:t>
            </w:r>
            <w:r w:rsidR="000C06C9" w:rsidRPr="00B236E2">
              <w:rPr>
                <w:sz w:val="28"/>
                <w:szCs w:val="28"/>
              </w:rPr>
              <w:t>(далее – подпрограмма)</w:t>
            </w:r>
          </w:p>
        </w:tc>
      </w:tr>
      <w:tr w:rsidR="0019025E" w:rsidRPr="00B236E2" w:rsidTr="00B236E2">
        <w:tc>
          <w:tcPr>
            <w:tcW w:w="2808" w:type="dxa"/>
          </w:tcPr>
          <w:p w:rsidR="0019025E" w:rsidRPr="00B236E2" w:rsidRDefault="0019025E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 xml:space="preserve">Наименование </w:t>
            </w:r>
            <w:r w:rsidR="00F9748E" w:rsidRPr="00B236E2">
              <w:rPr>
                <w:sz w:val="28"/>
                <w:szCs w:val="28"/>
              </w:rPr>
              <w:t xml:space="preserve">муниципальной </w:t>
            </w:r>
            <w:r w:rsidRPr="00B236E2">
              <w:rPr>
                <w:sz w:val="28"/>
                <w:szCs w:val="28"/>
              </w:rPr>
              <w:t>программы</w:t>
            </w:r>
            <w:r w:rsidR="00342918">
              <w:rPr>
                <w:sz w:val="28"/>
                <w:szCs w:val="28"/>
              </w:rPr>
              <w:t>, в рамках которой реализуется подпрограмма</w:t>
            </w:r>
          </w:p>
          <w:p w:rsidR="0019025E" w:rsidRPr="00B236E2" w:rsidRDefault="0019025E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19025E" w:rsidRPr="00B236E2" w:rsidRDefault="00EF5742" w:rsidP="00CA5C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181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 условий для обеспечения</w:t>
            </w:r>
            <w:r w:rsidRPr="0023181F">
              <w:rPr>
                <w:sz w:val="28"/>
                <w:szCs w:val="28"/>
              </w:rPr>
              <w:t xml:space="preserve"> доступным и комфортным жильем граждан </w:t>
            </w:r>
            <w:r>
              <w:rPr>
                <w:sz w:val="28"/>
                <w:szCs w:val="28"/>
              </w:rPr>
              <w:t>города Назарово</w:t>
            </w:r>
            <w:r w:rsidRPr="0023181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="00904E4F" w:rsidRPr="00904E4F">
              <w:rPr>
                <w:sz w:val="28"/>
                <w:szCs w:val="28"/>
              </w:rPr>
              <w:t>на 2014-2016 годы</w:t>
            </w:r>
          </w:p>
        </w:tc>
      </w:tr>
      <w:tr w:rsidR="00342918" w:rsidRPr="00B236E2" w:rsidTr="00B236E2">
        <w:tc>
          <w:tcPr>
            <w:tcW w:w="2808" w:type="dxa"/>
          </w:tcPr>
          <w:p w:rsidR="00342918" w:rsidRPr="00B236E2" w:rsidRDefault="00342918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660" w:type="dxa"/>
          </w:tcPr>
          <w:p w:rsidR="00342918" w:rsidRPr="00B236E2" w:rsidRDefault="00342918" w:rsidP="00A644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Администрация города Назарово</w:t>
            </w:r>
            <w:r w:rsidR="006B40CC">
              <w:rPr>
                <w:sz w:val="28"/>
                <w:szCs w:val="28"/>
              </w:rPr>
              <w:t>,</w:t>
            </w:r>
            <w:r w:rsidR="006B40CC" w:rsidRPr="00312D67">
              <w:rPr>
                <w:color w:val="C00000"/>
                <w:sz w:val="28"/>
                <w:szCs w:val="28"/>
              </w:rPr>
              <w:t xml:space="preserve"> </w:t>
            </w:r>
            <w:r w:rsidR="006B40CC" w:rsidRPr="00130D62">
              <w:rPr>
                <w:sz w:val="28"/>
                <w:szCs w:val="28"/>
              </w:rPr>
              <w:t xml:space="preserve">Муниципальное казенное учреждение «Служба муниципальных контрактов» </w:t>
            </w:r>
            <w:proofErr w:type="gramStart"/>
            <w:r w:rsidR="006B40CC" w:rsidRPr="00130D62">
              <w:rPr>
                <w:sz w:val="28"/>
                <w:szCs w:val="28"/>
              </w:rPr>
              <w:t>г</w:t>
            </w:r>
            <w:proofErr w:type="gramEnd"/>
            <w:r w:rsidR="006B40CC" w:rsidRPr="00130D62">
              <w:rPr>
                <w:sz w:val="28"/>
                <w:szCs w:val="28"/>
              </w:rPr>
              <w:t>. Назарово (далее - МКУ «СМК»)</w:t>
            </w:r>
            <w:r w:rsidR="00771609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390565" w:rsidRPr="00B236E2" w:rsidTr="00B236E2">
        <w:tc>
          <w:tcPr>
            <w:tcW w:w="2808" w:type="dxa"/>
          </w:tcPr>
          <w:p w:rsidR="00390565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</w:t>
            </w:r>
            <w:r w:rsidR="008B15A5" w:rsidRPr="00B236E2">
              <w:rPr>
                <w:sz w:val="28"/>
                <w:szCs w:val="28"/>
              </w:rPr>
              <w:t>ь</w:t>
            </w:r>
            <w:r w:rsidRPr="00B236E2">
              <w:rPr>
                <w:sz w:val="28"/>
                <w:szCs w:val="28"/>
              </w:rPr>
              <w:t xml:space="preserve"> </w:t>
            </w:r>
            <w:r w:rsidR="00EB44C8" w:rsidRPr="00B236E2">
              <w:rPr>
                <w:sz w:val="28"/>
                <w:szCs w:val="28"/>
              </w:rPr>
              <w:t>и задачи подпрограммы</w:t>
            </w:r>
          </w:p>
        </w:tc>
        <w:tc>
          <w:tcPr>
            <w:tcW w:w="6660" w:type="dxa"/>
          </w:tcPr>
          <w:p w:rsidR="00EB44C8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расселение граждан из аварийного жилищного фонда;</w:t>
            </w:r>
          </w:p>
          <w:p w:rsidR="000264A3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      </w:r>
            <w:r w:rsidR="00DB4BD8">
              <w:rPr>
                <w:sz w:val="28"/>
                <w:szCs w:val="28"/>
              </w:rPr>
              <w:t>.</w:t>
            </w:r>
          </w:p>
          <w:p w:rsidR="00A90D6E" w:rsidRPr="00B236E2" w:rsidRDefault="00A90D6E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 xml:space="preserve"> </w:t>
            </w:r>
          </w:p>
        </w:tc>
      </w:tr>
      <w:tr w:rsidR="00BB3CE9" w:rsidRPr="00B236E2" w:rsidTr="00B236E2">
        <w:tc>
          <w:tcPr>
            <w:tcW w:w="2808" w:type="dxa"/>
          </w:tcPr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Целевые индикаторы</w:t>
            </w:r>
          </w:p>
          <w:p w:rsidR="00A243C7" w:rsidRPr="00B236E2" w:rsidRDefault="00A243C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Целевой показатель:</w:t>
            </w:r>
          </w:p>
          <w:p w:rsidR="00416E75" w:rsidRPr="00622C43" w:rsidRDefault="00416E75" w:rsidP="00416E75">
            <w:pPr>
              <w:pStyle w:val="ConsPlusCell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 доля аварийного жилищного фонда от общего объема жилищного фонда к 2016 году – 0,57 %;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Показатели результативности: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5101,4 </w:t>
            </w:r>
            <w:r w:rsidRPr="00622C43">
              <w:rPr>
                <w:color w:val="000000" w:themeColor="text1"/>
                <w:sz w:val="28"/>
                <w:szCs w:val="28"/>
              </w:rPr>
              <w:t>кв. м;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кв. м;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2016г.- 0 кв. м.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lastRenderedPageBreak/>
              <w:t xml:space="preserve">- количество граждан, переселенных из аварийного жилищного фонда муниципальных образований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>284 человека</w:t>
            </w:r>
            <w:r w:rsidRPr="00622C43">
              <w:rPr>
                <w:color w:val="000000" w:themeColor="text1"/>
                <w:sz w:val="28"/>
                <w:szCs w:val="28"/>
              </w:rPr>
              <w:t>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человек;</w:t>
            </w:r>
          </w:p>
          <w:p w:rsidR="007514B1" w:rsidRPr="00622C43" w:rsidRDefault="00416E75" w:rsidP="00416E75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2016г.- 0 человек.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  <w:p w:rsidR="00D72D90" w:rsidRPr="00B236E2" w:rsidRDefault="00D72D90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201</w:t>
            </w:r>
            <w:r w:rsidR="00DB4558" w:rsidRPr="007514B1">
              <w:rPr>
                <w:sz w:val="28"/>
                <w:szCs w:val="28"/>
              </w:rPr>
              <w:t>4</w:t>
            </w:r>
            <w:r w:rsidRPr="00B236E2">
              <w:rPr>
                <w:sz w:val="28"/>
                <w:szCs w:val="28"/>
              </w:rPr>
              <w:t xml:space="preserve"> – 201</w:t>
            </w:r>
            <w:r w:rsidR="00470750">
              <w:rPr>
                <w:sz w:val="28"/>
                <w:szCs w:val="28"/>
              </w:rPr>
              <w:t>6</w:t>
            </w:r>
            <w:r w:rsidRPr="00B236E2">
              <w:rPr>
                <w:sz w:val="28"/>
                <w:szCs w:val="28"/>
              </w:rPr>
              <w:t xml:space="preserve"> годы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Объемы и источники финансирования</w:t>
            </w:r>
            <w:r w:rsidR="008C751F" w:rsidRPr="00B236E2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660" w:type="dxa"/>
          </w:tcPr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110BEC">
              <w:rPr>
                <w:sz w:val="28"/>
                <w:szCs w:val="28"/>
              </w:rPr>
              <w:t>423124,03892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тыс. руб., 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110BEC">
              <w:rPr>
                <w:sz w:val="28"/>
                <w:szCs w:val="28"/>
              </w:rPr>
              <w:t>122413,54800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4664">
              <w:rPr>
                <w:sz w:val="28"/>
                <w:szCs w:val="28"/>
              </w:rPr>
              <w:t>300710,4</w:t>
            </w:r>
            <w:r w:rsidR="00F14664">
              <w:rPr>
                <w:vanish/>
                <w:sz w:val="28"/>
                <w:szCs w:val="28"/>
              </w:rPr>
              <w:t>6268</w:t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тыс. руб.,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краевого бюджета</w:t>
            </w:r>
            <w:r w:rsidR="007627B9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 xml:space="preserve">из Фонда содействия реформированию ЖКХ – </w:t>
            </w:r>
            <w:r w:rsidR="00855CF6">
              <w:rPr>
                <w:sz w:val="28"/>
                <w:szCs w:val="28"/>
              </w:rPr>
              <w:t>159133,38587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62940,06364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62940,06364 тыс. руб;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5E3883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55CF6">
              <w:rPr>
                <w:sz w:val="28"/>
                <w:szCs w:val="28"/>
              </w:rPr>
              <w:t>96193,32223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8C11FB">
              <w:rPr>
                <w:color w:val="000000"/>
                <w:sz w:val="28"/>
                <w:szCs w:val="28"/>
              </w:rPr>
              <w:t>243072,182</w:t>
            </w:r>
            <w:r w:rsidR="008C11FB">
              <w:rPr>
                <w:vanish/>
                <w:color w:val="000000"/>
                <w:sz w:val="28"/>
                <w:szCs w:val="28"/>
              </w:rPr>
              <w:t>32,0 тыс.руб.,</w:t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8C11FB">
              <w:rPr>
                <w:vanish/>
                <w:color w:val="000000"/>
                <w:sz w:val="28"/>
                <w:szCs w:val="28"/>
              </w:rPr>
              <w:pgNum/>
            </w:r>
            <w:r w:rsidR="00BA6A04">
              <w:rPr>
                <w:color w:val="000000"/>
                <w:sz w:val="28"/>
                <w:szCs w:val="28"/>
              </w:rPr>
              <w:t>84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41186,91952 тыс.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41186,91952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F157F0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C11FB">
              <w:rPr>
                <w:sz w:val="28"/>
                <w:szCs w:val="28"/>
              </w:rPr>
              <w:t>201885,26332 тыс</w:t>
            </w:r>
            <w:proofErr w:type="gramStart"/>
            <w:r w:rsidR="008C11FB">
              <w:rPr>
                <w:sz w:val="28"/>
                <w:szCs w:val="28"/>
              </w:rPr>
              <w:t>.р</w:t>
            </w:r>
            <w:proofErr w:type="gramEnd"/>
            <w:r w:rsidR="008C11FB">
              <w:rPr>
                <w:sz w:val="28"/>
                <w:szCs w:val="28"/>
              </w:rPr>
              <w:t>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местного бюджета – </w:t>
            </w:r>
            <w:r w:rsidR="00110BEC">
              <w:rPr>
                <w:sz w:val="28"/>
                <w:szCs w:val="28"/>
              </w:rPr>
              <w:t xml:space="preserve">3328,09069 </w:t>
            </w:r>
            <w:r w:rsidRPr="00CA5CB9">
              <w:rPr>
                <w:sz w:val="28"/>
                <w:szCs w:val="28"/>
              </w:rPr>
              <w:t>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E137E4">
              <w:rPr>
                <w:sz w:val="28"/>
                <w:szCs w:val="28"/>
              </w:rPr>
              <w:t>696,18532</w:t>
            </w:r>
            <w:r w:rsidRPr="00CA5CB9">
              <w:rPr>
                <w:sz w:val="28"/>
                <w:szCs w:val="28"/>
              </w:rPr>
              <w:t xml:space="preserve">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уб.</w:t>
            </w:r>
            <w:r w:rsidR="00EA1AC2">
              <w:rPr>
                <w:sz w:val="28"/>
                <w:szCs w:val="28"/>
              </w:rPr>
              <w:t>,</w:t>
            </w:r>
            <w:r w:rsidR="00EA1AC2" w:rsidRPr="00CA5CB9">
              <w:rPr>
                <w:sz w:val="28"/>
                <w:szCs w:val="28"/>
              </w:rPr>
              <w:t xml:space="preserve"> в том числе кредиторская задолж</w:t>
            </w:r>
            <w:r w:rsidR="00EA1AC2">
              <w:rPr>
                <w:sz w:val="28"/>
                <w:szCs w:val="28"/>
              </w:rPr>
              <w:t>ен</w:t>
            </w:r>
            <w:r w:rsidR="00EA1AC2" w:rsidRPr="00CA5CB9">
              <w:rPr>
                <w:sz w:val="28"/>
                <w:szCs w:val="28"/>
              </w:rPr>
              <w:t>ность за 2013 год–</w:t>
            </w:r>
            <w:r w:rsidR="00EA1AC2">
              <w:rPr>
                <w:sz w:val="28"/>
                <w:szCs w:val="28"/>
              </w:rPr>
              <w:t>696,18532</w:t>
            </w:r>
            <w:r w:rsidR="00EA1AC2" w:rsidRPr="00CA5CB9">
              <w:rPr>
                <w:sz w:val="28"/>
                <w:szCs w:val="28"/>
              </w:rPr>
              <w:t xml:space="preserve"> тыс.руб.</w:t>
            </w:r>
            <w:r w:rsidRPr="00CA5CB9">
              <w:rPr>
                <w:sz w:val="28"/>
                <w:szCs w:val="28"/>
              </w:rPr>
              <w:t>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 w:rsidR="00B52700"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57F0">
              <w:rPr>
                <w:sz w:val="28"/>
                <w:szCs w:val="28"/>
              </w:rPr>
              <w:t>2631,905</w:t>
            </w:r>
            <w:r w:rsidR="00F91F76">
              <w:rPr>
                <w:sz w:val="28"/>
                <w:szCs w:val="28"/>
              </w:rPr>
              <w:t>37</w:t>
            </w:r>
            <w:r w:rsidR="00F157F0">
              <w:rPr>
                <w:vanish/>
                <w:sz w:val="28"/>
                <w:szCs w:val="28"/>
              </w:rPr>
              <w:t>руб;</w:t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91F76">
              <w:rPr>
                <w:sz w:val="28"/>
                <w:szCs w:val="28"/>
              </w:rPr>
              <w:t xml:space="preserve"> тыс</w:t>
            </w:r>
            <w:proofErr w:type="gramStart"/>
            <w:r w:rsidR="00F91F76">
              <w:rPr>
                <w:sz w:val="28"/>
                <w:szCs w:val="28"/>
              </w:rPr>
              <w:t>.р</w:t>
            </w:r>
            <w:proofErr w:type="gramEnd"/>
            <w:r w:rsidR="00F91F76">
              <w:rPr>
                <w:sz w:val="28"/>
                <w:szCs w:val="28"/>
              </w:rPr>
              <w:t>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7952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уб:</w:t>
            </w:r>
          </w:p>
          <w:p w:rsidR="00CA5CB9" w:rsidRPr="00CA5CB9" w:rsidRDefault="00CA5CB9" w:rsidP="00CA5CB9">
            <w:pPr>
              <w:pStyle w:val="a8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17590,37952 тыс. 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 – 17590,37952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D72D90" w:rsidRPr="00B236E2" w:rsidRDefault="00CA5CB9" w:rsidP="009619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lastRenderedPageBreak/>
              <w:t>2016 год – 0,0 тыс.руб</w:t>
            </w:r>
            <w:r w:rsidR="00961960">
              <w:rPr>
                <w:sz w:val="28"/>
                <w:szCs w:val="28"/>
              </w:rPr>
              <w:t>.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342918" w:rsidP="003429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Система организации контроля за исполнением подпрограммы </w:t>
            </w:r>
          </w:p>
        </w:tc>
        <w:tc>
          <w:tcPr>
            <w:tcW w:w="6660" w:type="dxa"/>
          </w:tcPr>
          <w:p w:rsidR="00A90230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B4F4C" w:rsidRPr="00B236E2">
              <w:rPr>
                <w:sz w:val="28"/>
                <w:szCs w:val="28"/>
              </w:rPr>
              <w:t>тдел архитектуры и градостроительства администрации города Назарово</w:t>
            </w:r>
            <w:r>
              <w:rPr>
                <w:sz w:val="28"/>
                <w:szCs w:val="28"/>
              </w:rPr>
              <w:t>;</w:t>
            </w:r>
          </w:p>
          <w:p w:rsidR="004F5ABB" w:rsidRPr="007627B9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27B9">
              <w:rPr>
                <w:sz w:val="28"/>
                <w:szCs w:val="28"/>
              </w:rPr>
              <w:t>отдел экономики и поддержки предпринимательства администрации города Назарово;</w:t>
            </w:r>
            <w:r w:rsidR="00F84587" w:rsidRPr="007627B9">
              <w:rPr>
                <w:sz w:val="28"/>
                <w:szCs w:val="28"/>
              </w:rPr>
              <w:t xml:space="preserve"> </w:t>
            </w:r>
          </w:p>
          <w:p w:rsidR="004F5ABB" w:rsidRPr="00130D62" w:rsidRDefault="004F5ABB" w:rsidP="004F5ABB">
            <w:pPr>
              <w:autoSpaceDE w:val="0"/>
              <w:autoSpaceDN w:val="0"/>
              <w:adjustRightInd w:val="0"/>
              <w:spacing w:line="240" w:lineRule="atLeast"/>
              <w:jc w:val="both"/>
              <w:outlineLvl w:val="1"/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Финансовое управление администрации города</w:t>
            </w:r>
            <w:r w:rsidR="00A90230">
              <w:rPr>
                <w:sz w:val="28"/>
                <w:szCs w:val="28"/>
              </w:rPr>
              <w:t>;</w:t>
            </w:r>
            <w:r w:rsidRPr="00130D62">
              <w:rPr>
                <w:sz w:val="28"/>
                <w:szCs w:val="28"/>
              </w:rPr>
              <w:t xml:space="preserve"> </w:t>
            </w:r>
          </w:p>
          <w:p w:rsidR="00F84587" w:rsidRPr="004F5ABB" w:rsidRDefault="004F5ABB" w:rsidP="004F5ABB">
            <w:pPr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МКУ «Контрольно-счетная палата г. Назарово»</w:t>
            </w:r>
          </w:p>
        </w:tc>
      </w:tr>
    </w:tbl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>2. Основные разделы подпрограммы</w:t>
      </w:r>
    </w:p>
    <w:p w:rsidR="00BD175B" w:rsidRPr="008C751F" w:rsidRDefault="00DA1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 xml:space="preserve">2.1. </w:t>
      </w:r>
      <w:r w:rsidR="00BD175B" w:rsidRPr="008C751F">
        <w:rPr>
          <w:sz w:val="28"/>
          <w:szCs w:val="28"/>
        </w:rPr>
        <w:t xml:space="preserve">Постановка </w:t>
      </w:r>
      <w:r w:rsidR="002605E9">
        <w:rPr>
          <w:sz w:val="28"/>
          <w:szCs w:val="28"/>
        </w:rPr>
        <w:t>общегородской</w:t>
      </w:r>
      <w:r w:rsidR="00BD175B" w:rsidRPr="008C751F">
        <w:rPr>
          <w:sz w:val="28"/>
          <w:szCs w:val="28"/>
        </w:rPr>
        <w:t xml:space="preserve"> проблемы и обоснование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C751F">
        <w:rPr>
          <w:sz w:val="28"/>
          <w:szCs w:val="28"/>
        </w:rPr>
        <w:t xml:space="preserve">необходимости </w:t>
      </w:r>
      <w:r w:rsidR="006770F0" w:rsidRPr="008C751F">
        <w:rPr>
          <w:sz w:val="28"/>
          <w:szCs w:val="28"/>
        </w:rPr>
        <w:t>разработки</w:t>
      </w:r>
      <w:r w:rsidRPr="008C751F">
        <w:rPr>
          <w:sz w:val="28"/>
          <w:szCs w:val="28"/>
        </w:rPr>
        <w:t xml:space="preserve"> </w:t>
      </w:r>
      <w:r w:rsidR="006770F0" w:rsidRPr="008C751F">
        <w:rPr>
          <w:sz w:val="28"/>
          <w:szCs w:val="28"/>
        </w:rPr>
        <w:t>под</w:t>
      </w:r>
      <w:r w:rsidRPr="008C751F">
        <w:rPr>
          <w:sz w:val="28"/>
          <w:szCs w:val="28"/>
        </w:rPr>
        <w:t>программы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05E9" w:rsidRPr="00093692" w:rsidRDefault="00732627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05E9" w:rsidRPr="00093692">
        <w:rPr>
          <w:sz w:val="28"/>
          <w:szCs w:val="28"/>
        </w:rPr>
        <w:t>Одним из приоритетов национальной жилищной политики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помещениях, не отвечающих установленным санитарным и техническим требованиям.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Проживающие в аварийных домах граждане не могут самостоятельно приобрести жилище удовлетвор</w:t>
      </w:r>
      <w:r>
        <w:rPr>
          <w:sz w:val="28"/>
          <w:szCs w:val="28"/>
        </w:rPr>
        <w:t>ительного качества. Муниципальное образование</w:t>
      </w:r>
      <w:r w:rsidRPr="00093692">
        <w:rPr>
          <w:sz w:val="28"/>
          <w:szCs w:val="28"/>
        </w:rPr>
        <w:t xml:space="preserve"> </w:t>
      </w:r>
      <w:r w:rsidR="00BE1F9E">
        <w:rPr>
          <w:sz w:val="28"/>
          <w:szCs w:val="28"/>
        </w:rPr>
        <w:t xml:space="preserve">город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 не в состоянии предоставить им жилье на условиях найма, та</w:t>
      </w:r>
      <w:r>
        <w:rPr>
          <w:sz w:val="28"/>
          <w:szCs w:val="28"/>
        </w:rPr>
        <w:t>к как не строи</w:t>
      </w:r>
      <w:r w:rsidRPr="00093692">
        <w:rPr>
          <w:sz w:val="28"/>
          <w:szCs w:val="28"/>
        </w:rPr>
        <w:t>т нового жилья, учитывая высоку</w:t>
      </w:r>
      <w:r>
        <w:rPr>
          <w:sz w:val="28"/>
          <w:szCs w:val="28"/>
        </w:rPr>
        <w:t>ю степень дотационности бюджета, и не имее</w:t>
      </w:r>
      <w:r w:rsidRPr="00093692">
        <w:rPr>
          <w:sz w:val="28"/>
          <w:szCs w:val="28"/>
        </w:rPr>
        <w:t>т свободного жилищного фонда.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Реализация законов Красноярского кра</w:t>
      </w:r>
      <w:r w:rsidR="006B40CC">
        <w:rPr>
          <w:sz w:val="28"/>
          <w:szCs w:val="28"/>
        </w:rPr>
        <w:t>я, принятых в период 2002 - 2013</w:t>
      </w:r>
      <w:r w:rsidRPr="00093692">
        <w:rPr>
          <w:sz w:val="28"/>
          <w:szCs w:val="28"/>
        </w:rPr>
        <w:t xml:space="preserve"> годов по переселению граждан из ветхого и аварийного жилищного фонда, не решила проблему ликвидации аварийного жилищного фонда в </w:t>
      </w:r>
      <w:r>
        <w:rPr>
          <w:sz w:val="28"/>
          <w:szCs w:val="28"/>
        </w:rPr>
        <w:t xml:space="preserve">                             </w:t>
      </w:r>
      <w:r w:rsidR="00BE1F9E">
        <w:rPr>
          <w:sz w:val="28"/>
          <w:szCs w:val="28"/>
        </w:rPr>
        <w:t xml:space="preserve">городе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>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 целью стимулирования</w:t>
      </w:r>
      <w:r>
        <w:rPr>
          <w:sz w:val="28"/>
          <w:szCs w:val="28"/>
        </w:rPr>
        <w:t xml:space="preserve"> рынка жилья в условиях сложной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экономической ситуации</w:t>
      </w:r>
      <w:r w:rsidRPr="00093692">
        <w:rPr>
          <w:sz w:val="28"/>
          <w:szCs w:val="28"/>
        </w:rPr>
        <w:t xml:space="preserve"> финансовые средства для решения проблем, связанных с переселением граждан из аварийного жилищного фонда, необходимо формировать не только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и бюджета муниципального образования</w:t>
      </w:r>
      <w:r w:rsidRPr="00093692">
        <w:rPr>
          <w:sz w:val="28"/>
          <w:szCs w:val="28"/>
        </w:rPr>
        <w:t>, но и с привлечением средс</w:t>
      </w:r>
      <w:r>
        <w:rPr>
          <w:sz w:val="28"/>
          <w:szCs w:val="28"/>
        </w:rPr>
        <w:t>тв федерального бюджета</w:t>
      </w:r>
      <w:r w:rsidRPr="00093692">
        <w:rPr>
          <w:sz w:val="28"/>
          <w:szCs w:val="28"/>
        </w:rPr>
        <w:t>.</w:t>
      </w:r>
    </w:p>
    <w:p w:rsidR="002605E9" w:rsidRPr="0006018A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018A">
        <w:rPr>
          <w:sz w:val="28"/>
          <w:szCs w:val="28"/>
        </w:rPr>
        <w:t>При включении в подп</w:t>
      </w:r>
      <w:r w:rsidR="002605E9" w:rsidRPr="0006018A">
        <w:rPr>
          <w:sz w:val="28"/>
          <w:szCs w:val="28"/>
        </w:rPr>
        <w:t xml:space="preserve">рограмму приоритет имел перечень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в которых истек установленный разумный срок сноса таких домов собственниками, а также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</w:t>
      </w:r>
      <w:r w:rsidR="0006018A" w:rsidRPr="0006018A">
        <w:rPr>
          <w:sz w:val="28"/>
          <w:szCs w:val="28"/>
        </w:rPr>
        <w:t>где</w:t>
      </w:r>
      <w:r w:rsidR="002605E9" w:rsidRPr="0006018A">
        <w:rPr>
          <w:sz w:val="28"/>
          <w:szCs w:val="28"/>
        </w:rPr>
        <w:t xml:space="preserve"> жилые и нежилые помещения являются муниципальной собственностью.</w:t>
      </w:r>
    </w:p>
    <w:p w:rsidR="006B40CC" w:rsidRPr="006B40CC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463A59">
        <w:rPr>
          <w:sz w:val="28"/>
          <w:szCs w:val="28"/>
        </w:rPr>
        <w:t>2.2. Основн</w:t>
      </w:r>
      <w:r w:rsidR="006770F0" w:rsidRPr="00463A59">
        <w:rPr>
          <w:sz w:val="28"/>
          <w:szCs w:val="28"/>
        </w:rPr>
        <w:t>ая</w:t>
      </w:r>
      <w:r w:rsidRPr="00463A59">
        <w:rPr>
          <w:sz w:val="28"/>
          <w:szCs w:val="28"/>
        </w:rPr>
        <w:t xml:space="preserve"> цел</w:t>
      </w:r>
      <w:r w:rsidR="006770F0" w:rsidRPr="00463A59">
        <w:rPr>
          <w:sz w:val="28"/>
          <w:szCs w:val="28"/>
        </w:rPr>
        <w:t xml:space="preserve">ь, </w:t>
      </w:r>
      <w:r w:rsidRPr="00463A59">
        <w:rPr>
          <w:sz w:val="28"/>
          <w:szCs w:val="28"/>
        </w:rPr>
        <w:t>задачи, этапы</w:t>
      </w: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63A59">
        <w:rPr>
          <w:sz w:val="28"/>
          <w:szCs w:val="28"/>
        </w:rPr>
        <w:t xml:space="preserve">и сроки выполнения </w:t>
      </w:r>
      <w:r w:rsidR="006770F0" w:rsidRPr="00463A59">
        <w:rPr>
          <w:sz w:val="28"/>
          <w:szCs w:val="28"/>
        </w:rPr>
        <w:t>под</w:t>
      </w:r>
      <w:r w:rsidRPr="00463A59">
        <w:rPr>
          <w:sz w:val="28"/>
          <w:szCs w:val="28"/>
        </w:rPr>
        <w:t>программы, целевые индикаторы</w:t>
      </w:r>
    </w:p>
    <w:p w:rsidR="00BD175B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175B" w:rsidRPr="007949BD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0F0">
        <w:rPr>
          <w:sz w:val="28"/>
          <w:szCs w:val="28"/>
        </w:rPr>
        <w:t>Цел</w:t>
      </w:r>
      <w:r w:rsidR="00320D5D">
        <w:rPr>
          <w:sz w:val="28"/>
          <w:szCs w:val="28"/>
        </w:rPr>
        <w:t>ь</w:t>
      </w:r>
      <w:r w:rsidRPr="006770F0">
        <w:rPr>
          <w:sz w:val="28"/>
          <w:szCs w:val="28"/>
        </w:rPr>
        <w:t xml:space="preserve"> </w:t>
      </w:r>
      <w:r w:rsidR="00463A59">
        <w:rPr>
          <w:sz w:val="28"/>
          <w:szCs w:val="28"/>
        </w:rPr>
        <w:t xml:space="preserve">и задачи </w:t>
      </w:r>
      <w:r w:rsidR="00320D5D">
        <w:rPr>
          <w:sz w:val="28"/>
          <w:szCs w:val="28"/>
        </w:rPr>
        <w:t>подпрограммы</w:t>
      </w:r>
      <w:r w:rsidRPr="006770F0">
        <w:rPr>
          <w:sz w:val="28"/>
          <w:szCs w:val="28"/>
        </w:rPr>
        <w:t>:</w:t>
      </w:r>
    </w:p>
    <w:p w:rsidR="00617280" w:rsidRPr="00D72D90" w:rsidRDefault="006B40CC" w:rsidP="003F3E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2627">
        <w:rPr>
          <w:sz w:val="28"/>
          <w:szCs w:val="28"/>
        </w:rPr>
        <w:t xml:space="preserve"> </w:t>
      </w:r>
      <w:r w:rsidR="00463A59" w:rsidRPr="00EB44C8">
        <w:rPr>
          <w:sz w:val="28"/>
          <w:szCs w:val="28"/>
        </w:rPr>
        <w:t>расселение граждан из аварийного жилищного фонда</w:t>
      </w:r>
      <w:r w:rsidR="00617280" w:rsidRPr="00D72D90">
        <w:rPr>
          <w:sz w:val="28"/>
          <w:szCs w:val="28"/>
        </w:rPr>
        <w:t>;</w:t>
      </w:r>
    </w:p>
    <w:p w:rsidR="00617280" w:rsidRDefault="006B40CC" w:rsidP="00EC43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4355" w:rsidRPr="00EB44C8">
        <w:rPr>
          <w:sz w:val="28"/>
          <w:szCs w:val="28"/>
        </w:rPr>
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</w:r>
      <w:r w:rsidR="00B73506" w:rsidRPr="00B73506">
        <w:rPr>
          <w:sz w:val="28"/>
          <w:szCs w:val="28"/>
        </w:rPr>
        <w:t>.</w:t>
      </w:r>
    </w:p>
    <w:p w:rsidR="00BD175B" w:rsidRDefault="00BD175B" w:rsidP="00B414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70F0">
        <w:rPr>
          <w:sz w:val="28"/>
          <w:szCs w:val="28"/>
        </w:rPr>
        <w:t xml:space="preserve">Сроки реализации </w:t>
      </w:r>
      <w:r w:rsidR="00617280">
        <w:rPr>
          <w:sz w:val="28"/>
          <w:szCs w:val="28"/>
        </w:rPr>
        <w:t>под</w:t>
      </w:r>
      <w:r w:rsidRPr="006770F0">
        <w:rPr>
          <w:sz w:val="28"/>
          <w:szCs w:val="28"/>
        </w:rPr>
        <w:t>программы</w:t>
      </w:r>
      <w:r w:rsidR="00617280" w:rsidRPr="00EC4355">
        <w:rPr>
          <w:sz w:val="28"/>
          <w:szCs w:val="28"/>
        </w:rPr>
        <w:t>:</w:t>
      </w:r>
      <w:r w:rsidRPr="006770F0">
        <w:rPr>
          <w:sz w:val="28"/>
          <w:szCs w:val="28"/>
        </w:rPr>
        <w:t xml:space="preserve">  201</w:t>
      </w:r>
      <w:r w:rsidR="007949BD">
        <w:rPr>
          <w:sz w:val="28"/>
          <w:szCs w:val="28"/>
        </w:rPr>
        <w:t>4</w:t>
      </w:r>
      <w:r w:rsidRPr="006770F0">
        <w:rPr>
          <w:sz w:val="28"/>
          <w:szCs w:val="28"/>
        </w:rPr>
        <w:t xml:space="preserve"> </w:t>
      </w:r>
      <w:r w:rsidR="00617280">
        <w:rPr>
          <w:sz w:val="28"/>
          <w:szCs w:val="28"/>
        </w:rPr>
        <w:t>–</w:t>
      </w:r>
      <w:r w:rsidRPr="006770F0">
        <w:rPr>
          <w:sz w:val="28"/>
          <w:szCs w:val="28"/>
        </w:rPr>
        <w:t xml:space="preserve"> 201</w:t>
      </w:r>
      <w:r w:rsidR="00630D95">
        <w:rPr>
          <w:sz w:val="28"/>
          <w:szCs w:val="28"/>
        </w:rPr>
        <w:t>6</w:t>
      </w:r>
      <w:r w:rsidRPr="006770F0">
        <w:rPr>
          <w:sz w:val="28"/>
          <w:szCs w:val="28"/>
        </w:rPr>
        <w:t xml:space="preserve"> годы</w:t>
      </w:r>
      <w:r w:rsidR="009E0B72" w:rsidRPr="00EC4355">
        <w:rPr>
          <w:sz w:val="28"/>
          <w:szCs w:val="28"/>
        </w:rPr>
        <w:t>.</w:t>
      </w:r>
    </w:p>
    <w:p w:rsidR="00BD584F" w:rsidRDefault="00BD584F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B20">
        <w:rPr>
          <w:rFonts w:ascii="Times New Roman" w:hAnsi="Times New Roman" w:cs="Times New Roman"/>
          <w:sz w:val="28"/>
          <w:szCs w:val="28"/>
        </w:rPr>
        <w:t>Этапы реализации программы:</w:t>
      </w:r>
    </w:p>
    <w:p w:rsidR="00BD584F" w:rsidRPr="00ED3B20" w:rsidRDefault="00A644EB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F62A70">
        <w:rPr>
          <w:rFonts w:ascii="Times New Roman" w:hAnsi="Times New Roman" w:cs="Times New Roman"/>
          <w:sz w:val="28"/>
          <w:szCs w:val="28"/>
        </w:rPr>
        <w:t>4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D584F" w:rsidRDefault="00A644EB" w:rsidP="00AD170D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630D95">
        <w:rPr>
          <w:rFonts w:ascii="Times New Roman" w:hAnsi="Times New Roman" w:cs="Times New Roman"/>
          <w:sz w:val="28"/>
          <w:szCs w:val="28"/>
        </w:rPr>
        <w:t>6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год.</w:t>
      </w:r>
      <w:r w:rsidR="00B03FAE">
        <w:rPr>
          <w:rFonts w:ascii="Times New Roman" w:hAnsi="Times New Roman" w:cs="Times New Roman"/>
          <w:sz w:val="28"/>
          <w:szCs w:val="28"/>
        </w:rPr>
        <w:t xml:space="preserve"> Окончание II</w:t>
      </w:r>
      <w:r w:rsidR="00B03FAE" w:rsidRPr="00ED3B20">
        <w:rPr>
          <w:rFonts w:ascii="Times New Roman" w:hAnsi="Times New Roman" w:cs="Times New Roman"/>
          <w:sz w:val="28"/>
          <w:szCs w:val="28"/>
        </w:rPr>
        <w:t xml:space="preserve"> этап</w:t>
      </w:r>
      <w:r w:rsidR="00B03FAE">
        <w:rPr>
          <w:rFonts w:ascii="Times New Roman" w:hAnsi="Times New Roman" w:cs="Times New Roman"/>
          <w:sz w:val="28"/>
          <w:szCs w:val="28"/>
        </w:rPr>
        <w:t>а в 2017 году.</w:t>
      </w:r>
    </w:p>
    <w:p w:rsidR="00BD175B" w:rsidRDefault="00A644EB" w:rsidP="00A644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83A3E">
        <w:rPr>
          <w:sz w:val="28"/>
          <w:szCs w:val="28"/>
        </w:rPr>
        <w:t>Информация о ц</w:t>
      </w:r>
      <w:r w:rsidR="00BD175B" w:rsidRPr="006770F0">
        <w:rPr>
          <w:sz w:val="28"/>
          <w:szCs w:val="28"/>
        </w:rPr>
        <w:t>елевы</w:t>
      </w:r>
      <w:r w:rsidR="00183A3E">
        <w:rPr>
          <w:sz w:val="28"/>
          <w:szCs w:val="28"/>
        </w:rPr>
        <w:t>х</w:t>
      </w:r>
      <w:r w:rsidR="00BD175B" w:rsidRPr="006770F0">
        <w:rPr>
          <w:sz w:val="28"/>
          <w:szCs w:val="28"/>
        </w:rPr>
        <w:t xml:space="preserve"> индикатор</w:t>
      </w:r>
      <w:r w:rsidR="00183A3E">
        <w:rPr>
          <w:sz w:val="28"/>
          <w:szCs w:val="28"/>
        </w:rPr>
        <w:t xml:space="preserve">ах представлена в </w:t>
      </w:r>
      <w:r w:rsidR="00183A3E" w:rsidRPr="00CD1D17">
        <w:rPr>
          <w:color w:val="000000"/>
          <w:sz w:val="28"/>
          <w:szCs w:val="28"/>
        </w:rPr>
        <w:t>приложении 1</w:t>
      </w:r>
      <w:r w:rsidR="00183A3E">
        <w:rPr>
          <w:sz w:val="28"/>
          <w:szCs w:val="28"/>
        </w:rPr>
        <w:t xml:space="preserve"> к  подпрограмм</w:t>
      </w:r>
      <w:r w:rsidR="00FA067B">
        <w:rPr>
          <w:sz w:val="28"/>
          <w:szCs w:val="28"/>
        </w:rPr>
        <w:t>е</w:t>
      </w:r>
      <w:r w:rsidR="00183A3E" w:rsidRPr="00183A3E">
        <w:rPr>
          <w:sz w:val="28"/>
          <w:szCs w:val="28"/>
        </w:rPr>
        <w:t>.</w:t>
      </w:r>
    </w:p>
    <w:p w:rsidR="009E0B72" w:rsidRDefault="009E0B72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246C" w:rsidRDefault="0066246C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63A59">
        <w:rPr>
          <w:sz w:val="28"/>
          <w:szCs w:val="28"/>
        </w:rPr>
        <w:t>2.</w:t>
      </w:r>
      <w:r w:rsidR="00BD175B" w:rsidRPr="00463A59">
        <w:rPr>
          <w:sz w:val="28"/>
          <w:szCs w:val="28"/>
        </w:rPr>
        <w:t>3. М</w:t>
      </w:r>
      <w:r w:rsidR="00533DE3" w:rsidRPr="00463A59">
        <w:rPr>
          <w:sz w:val="28"/>
          <w:szCs w:val="28"/>
        </w:rPr>
        <w:t xml:space="preserve">еханизм реализации </w:t>
      </w:r>
      <w:r w:rsidR="005A1A5C" w:rsidRPr="00463A59">
        <w:rPr>
          <w:sz w:val="28"/>
          <w:szCs w:val="28"/>
        </w:rPr>
        <w:t>под</w:t>
      </w:r>
      <w:r w:rsidR="00533DE3" w:rsidRPr="00463A59">
        <w:rPr>
          <w:sz w:val="28"/>
          <w:szCs w:val="28"/>
        </w:rPr>
        <w:t>программы</w:t>
      </w:r>
    </w:p>
    <w:p w:rsidR="00DC7615" w:rsidRPr="00463A59" w:rsidRDefault="00DC7615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2.3.1. Финансирование мероприятий подп</w:t>
      </w:r>
      <w:r w:rsidRPr="00093692">
        <w:rPr>
          <w:sz w:val="28"/>
          <w:szCs w:val="28"/>
        </w:rPr>
        <w:t>рограммы осущест</w:t>
      </w:r>
      <w:r>
        <w:rPr>
          <w:sz w:val="28"/>
          <w:szCs w:val="28"/>
        </w:rPr>
        <w:t xml:space="preserve">вляется за счет средств Фонда, </w:t>
      </w:r>
      <w:r w:rsidRPr="00093692">
        <w:rPr>
          <w:sz w:val="28"/>
          <w:szCs w:val="28"/>
        </w:rPr>
        <w:t>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 xml:space="preserve">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Главным распорядителем средств финансовой поддержки за счет средств Фонда</w:t>
      </w:r>
      <w:r>
        <w:rPr>
          <w:sz w:val="28"/>
          <w:szCs w:val="28"/>
        </w:rPr>
        <w:t xml:space="preserve">, </w:t>
      </w:r>
      <w:r w:rsidRPr="00093692">
        <w:rPr>
          <w:sz w:val="28"/>
          <w:szCs w:val="28"/>
        </w:rPr>
        <w:t>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 xml:space="preserve">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Средства,</w:t>
      </w:r>
      <w:r w:rsidR="00E26E8B">
        <w:rPr>
          <w:sz w:val="28"/>
          <w:szCs w:val="28"/>
        </w:rPr>
        <w:t xml:space="preserve"> предусмотренные на реализацию подп</w:t>
      </w:r>
      <w:r w:rsidRPr="00093692">
        <w:rPr>
          <w:sz w:val="28"/>
          <w:szCs w:val="28"/>
        </w:rPr>
        <w:t xml:space="preserve">рограммы, направляются на приобретение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 в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E26E8B">
        <w:rPr>
          <w:sz w:val="28"/>
          <w:szCs w:val="28"/>
        </w:rPr>
        <w:t>.2. Исполнителями мероприятий подп</w:t>
      </w:r>
      <w:r w:rsidRPr="00093692">
        <w:rPr>
          <w:sz w:val="28"/>
          <w:szCs w:val="28"/>
        </w:rPr>
        <w:t xml:space="preserve">рограммы являются администрация города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, </w:t>
      </w:r>
      <w:r w:rsidRPr="00130D62">
        <w:rPr>
          <w:sz w:val="28"/>
          <w:szCs w:val="28"/>
        </w:rPr>
        <w:t>Муниципальное казенное учреждение «Служба муниципальных контрактов» г</w:t>
      </w:r>
      <w:proofErr w:type="gramStart"/>
      <w:r w:rsidRPr="00130D62">
        <w:rPr>
          <w:sz w:val="28"/>
          <w:szCs w:val="28"/>
        </w:rPr>
        <w:t>.Н</w:t>
      </w:r>
      <w:proofErr w:type="gramEnd"/>
      <w:r w:rsidRPr="00130D62">
        <w:rPr>
          <w:sz w:val="28"/>
          <w:szCs w:val="28"/>
        </w:rPr>
        <w:t xml:space="preserve">азарово (далее - МКУ «СМК»). </w:t>
      </w:r>
      <w:r>
        <w:rPr>
          <w:sz w:val="28"/>
          <w:szCs w:val="28"/>
        </w:rPr>
        <w:t>Муниципальным заказчиком является администрация города Назарово.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.3. Переселение граждан из аварийного жилищного фонда осуществляется следующими способами: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а) собственнику жилого помещения, подлежащего изъятию, предоставляется взамен иное жилое помещение, с зачетом его стоимости в выкупную цену, в соответствии со </w:t>
      </w:r>
      <w:hyperlink r:id="rId7" w:history="1">
        <w:r w:rsidRPr="00053F29">
          <w:rPr>
            <w:sz w:val="28"/>
            <w:szCs w:val="28"/>
          </w:rPr>
          <w:t>статьей 32</w:t>
        </w:r>
      </w:hyperlink>
      <w:r w:rsidRPr="00053F29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>Жилищного кодекса Российской Федерации;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б) выселяемым гражданам - нанимателям жилых помещений предоставляются на основании договора социального найма другие жилые помещения, которые должны быть благоустроенными применительно к условиям соответствующего населенного пункта, равнозначными по общей </w:t>
      </w:r>
      <w:proofErr w:type="gramStart"/>
      <w:r w:rsidRPr="00093692">
        <w:rPr>
          <w:sz w:val="28"/>
          <w:szCs w:val="28"/>
        </w:rPr>
        <w:t>площади</w:t>
      </w:r>
      <w:proofErr w:type="gramEnd"/>
      <w:r w:rsidRPr="00093692">
        <w:rPr>
          <w:sz w:val="28"/>
          <w:szCs w:val="28"/>
        </w:rPr>
        <w:t xml:space="preserve"> ранее занимаемому жилому помещению, отвечающими установленным требованиям, то есть пригодными для проживания, и находящимися в черте данного населенного пункта</w:t>
      </w:r>
      <w:r>
        <w:rPr>
          <w:sz w:val="28"/>
          <w:szCs w:val="28"/>
        </w:rPr>
        <w:t>,</w:t>
      </w:r>
      <w:r w:rsidRPr="00943664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 xml:space="preserve">статьями 86,89 </w:t>
      </w:r>
      <w:r w:rsidRPr="00093692">
        <w:rPr>
          <w:sz w:val="28"/>
          <w:szCs w:val="28"/>
        </w:rPr>
        <w:t>Жилищного кодекса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.4. При приобретении для предоставления гражданам жилых помещений большей площади, в случае отсутствия подходящего по площади помещения в связи с проектным решением, разница стоимости оплачивается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бюджета.</w:t>
      </w:r>
    </w:p>
    <w:p w:rsidR="00F86605" w:rsidRPr="007627B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.5. Указанные в </w:t>
      </w:r>
      <w:hyperlink w:anchor="Par109" w:history="1">
        <w:r w:rsidR="00E26E8B">
          <w:rPr>
            <w:sz w:val="28"/>
            <w:szCs w:val="28"/>
          </w:rPr>
          <w:t>пункте 2.3</w:t>
        </w:r>
        <w:r w:rsidRPr="00E241F9">
          <w:rPr>
            <w:sz w:val="28"/>
            <w:szCs w:val="28"/>
          </w:rPr>
          <w:t>.1</w:t>
        </w:r>
      </w:hyperlink>
      <w:r w:rsidR="00E26E8B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 жилые помещения приобретаются на основании </w:t>
      </w:r>
      <w:r>
        <w:rPr>
          <w:sz w:val="28"/>
          <w:szCs w:val="28"/>
        </w:rPr>
        <w:t>муниципальных</w:t>
      </w:r>
      <w:r w:rsidRPr="00093692">
        <w:rPr>
          <w:sz w:val="28"/>
          <w:szCs w:val="28"/>
        </w:rPr>
        <w:t xml:space="preserve"> контрактов, з</w:t>
      </w:r>
      <w:r w:rsidR="00E26E8B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 xml:space="preserve">рограммы, в порядке, установленном Федеральным </w:t>
      </w:r>
      <w:hyperlink r:id="rId8" w:history="1">
        <w:r w:rsidRPr="00E241F9">
          <w:rPr>
            <w:sz w:val="28"/>
            <w:szCs w:val="28"/>
          </w:rPr>
          <w:t>законом</w:t>
        </w:r>
      </w:hyperlink>
      <w:r w:rsidRPr="00093692">
        <w:rPr>
          <w:sz w:val="28"/>
          <w:szCs w:val="28"/>
        </w:rPr>
        <w:t xml:space="preserve"> </w:t>
      </w:r>
      <w:r w:rsidR="00CE1F52">
        <w:rPr>
          <w:sz w:val="28"/>
          <w:szCs w:val="28"/>
        </w:rPr>
        <w:t>от 05.04.2013 N 44-ФЗ «О контрактной системе в сфере закупок товаров, работ, услуг для обеспечения государственных и муниципальных нужд»</w:t>
      </w:r>
      <w:r w:rsidRPr="007627B9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.6. </w:t>
      </w:r>
      <w:proofErr w:type="gramStart"/>
      <w:r w:rsidRPr="00093692">
        <w:rPr>
          <w:sz w:val="28"/>
          <w:szCs w:val="28"/>
        </w:rPr>
        <w:t>После получения выписки из лицевого счета бюджета о п</w:t>
      </w:r>
      <w:r>
        <w:rPr>
          <w:sz w:val="28"/>
          <w:szCs w:val="28"/>
        </w:rPr>
        <w:t xml:space="preserve">оступлении средств Фонда, средств краевого бюджета администрация города Назарово </w:t>
      </w:r>
      <w:r w:rsidRPr="00093692">
        <w:rPr>
          <w:sz w:val="28"/>
          <w:szCs w:val="28"/>
        </w:rPr>
        <w:t xml:space="preserve">не </w:t>
      </w:r>
      <w:r>
        <w:rPr>
          <w:sz w:val="28"/>
          <w:szCs w:val="28"/>
        </w:rPr>
        <w:t>позднее</w:t>
      </w:r>
      <w:r w:rsidRPr="00093692">
        <w:rPr>
          <w:sz w:val="28"/>
          <w:szCs w:val="28"/>
        </w:rPr>
        <w:t xml:space="preserve"> 7 дней</w:t>
      </w:r>
      <w:r>
        <w:rPr>
          <w:sz w:val="28"/>
          <w:szCs w:val="28"/>
        </w:rPr>
        <w:t xml:space="preserve"> со дня получения выписки, готовит заявки на приобритение </w:t>
      </w:r>
      <w:r w:rsidRPr="00093692">
        <w:rPr>
          <w:sz w:val="28"/>
          <w:szCs w:val="28"/>
        </w:rPr>
        <w:t>жилых помещений в многоквартирных домах</w:t>
      </w:r>
      <w:r>
        <w:rPr>
          <w:sz w:val="28"/>
          <w:szCs w:val="28"/>
        </w:rPr>
        <w:t xml:space="preserve"> и направляет их в МКУ «СМК»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</w:t>
      </w:r>
      <w:r w:rsidRPr="00093692">
        <w:rPr>
          <w:sz w:val="28"/>
          <w:szCs w:val="28"/>
        </w:rPr>
        <w:t xml:space="preserve"> на официальном </w:t>
      </w:r>
      <w:r w:rsidRPr="002F3746">
        <w:rPr>
          <w:color w:val="000000"/>
          <w:sz w:val="28"/>
          <w:szCs w:val="28"/>
        </w:rPr>
        <w:t>сайте госзакупок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извещений</w:t>
      </w:r>
      <w:r w:rsidRPr="00093692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аукциона,</w:t>
      </w:r>
      <w:r w:rsidRPr="00093692">
        <w:rPr>
          <w:sz w:val="28"/>
          <w:szCs w:val="28"/>
        </w:rPr>
        <w:t xml:space="preserve"> не менее чем за семь рабочих дней до дня истечения</w:t>
      </w:r>
      <w:proofErr w:type="gramEnd"/>
      <w:r w:rsidRPr="00093692">
        <w:rPr>
          <w:sz w:val="28"/>
          <w:szCs w:val="28"/>
        </w:rPr>
        <w:t xml:space="preserve"> срока подачи </w:t>
      </w:r>
      <w:r>
        <w:rPr>
          <w:sz w:val="28"/>
          <w:szCs w:val="28"/>
        </w:rPr>
        <w:t>аукционной документации. Администрация города Назарово является заказчиком при заключении муниципальных</w:t>
      </w:r>
      <w:r w:rsidRPr="00093692">
        <w:rPr>
          <w:sz w:val="28"/>
          <w:szCs w:val="28"/>
        </w:rPr>
        <w:t xml:space="preserve"> контрактов, з</w:t>
      </w:r>
      <w:r w:rsidR="004D7D19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Второй стороной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застройщик, который осуществляет строительство многоквартирных домов, указанных в </w:t>
      </w:r>
      <w:hyperlink w:anchor="Par109" w:history="1">
        <w:r w:rsidRPr="000A0BE9">
          <w:rPr>
            <w:sz w:val="28"/>
            <w:szCs w:val="28"/>
          </w:rPr>
          <w:t>пун</w:t>
        </w:r>
        <w:r w:rsidR="004D7D19">
          <w:rPr>
            <w:sz w:val="28"/>
            <w:szCs w:val="28"/>
          </w:rPr>
          <w:t>кте 2.3</w:t>
        </w:r>
        <w:r w:rsidRPr="000A0BE9">
          <w:rPr>
            <w:sz w:val="28"/>
            <w:szCs w:val="28"/>
          </w:rPr>
          <w:t>.1</w:t>
        </w:r>
      </w:hyperlink>
      <w:r w:rsidR="00003C18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24"/>
      <w:bookmarkEnd w:id="0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.7. Цена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формируется исходя из цены одного квадратного метра жилых помещений, на приобретение которых размещается заказ. </w:t>
      </w:r>
      <w:r>
        <w:rPr>
          <w:sz w:val="28"/>
          <w:szCs w:val="28"/>
        </w:rPr>
        <w:t>Указанная</w:t>
      </w:r>
      <w:r w:rsidRPr="00093692">
        <w:rPr>
          <w:sz w:val="28"/>
          <w:szCs w:val="28"/>
        </w:rPr>
        <w:t xml:space="preserve"> цена одного квадратного метра не должна превышать среднюю рыночную стоимость одного квадратного метра общей площади жилого помещения, определяемую Министерством регионального развития Российской Федерации, с учетом средней стоимости строительства многоквартирных домов для каждого субъекта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Объемы финансирования в </w:t>
      </w:r>
      <w:r>
        <w:rPr>
          <w:sz w:val="28"/>
          <w:szCs w:val="28"/>
        </w:rPr>
        <w:t>муниципальном</w:t>
      </w:r>
      <w:r w:rsidRPr="00093692">
        <w:rPr>
          <w:sz w:val="28"/>
          <w:szCs w:val="28"/>
        </w:rPr>
        <w:t xml:space="preserve"> контракте указываются отдельно по каждому источнику финансирования: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средств Фонда;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 на долевое финансирование;</w:t>
      </w:r>
    </w:p>
    <w:p w:rsidR="00003C18" w:rsidRPr="00093692" w:rsidRDefault="00003C18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 финансирования за счет </w:t>
      </w:r>
      <w:r w:rsidRPr="000A0BE9">
        <w:rPr>
          <w:sz w:val="28"/>
          <w:szCs w:val="28"/>
        </w:rPr>
        <w:t>средств местного бюджета</w:t>
      </w:r>
      <w:r>
        <w:rPr>
          <w:sz w:val="28"/>
          <w:szCs w:val="28"/>
        </w:rPr>
        <w:t>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 на оплату разницы в стоимост</w:t>
      </w:r>
      <w:r w:rsidR="00003C18">
        <w:rPr>
          <w:sz w:val="28"/>
          <w:szCs w:val="28"/>
        </w:rPr>
        <w:t>и приобретения жилого помещения.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29"/>
      <w:bookmarkEnd w:id="1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.8. Застройщик обязан осуществить завершение строительства многоквартирных домов, указанных </w:t>
      </w:r>
      <w:r w:rsidRPr="000A0BE9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A0BE9">
        <w:rPr>
          <w:sz w:val="28"/>
          <w:szCs w:val="28"/>
        </w:rPr>
        <w:t xml:space="preserve">рограммы, и обеспечить государственную регистрацию права собственности застройщика на жилые помещения, указанные 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не позднее шести месяцев </w:t>
      </w:r>
      <w:proofErr w:type="gramStart"/>
      <w:r w:rsidRPr="00093692">
        <w:rPr>
          <w:sz w:val="28"/>
          <w:szCs w:val="28"/>
        </w:rPr>
        <w:t>с даты заключения</w:t>
      </w:r>
      <w:proofErr w:type="gramEnd"/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.9. Условия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контракта, указанные в </w:t>
      </w:r>
      <w:hyperlink w:anchor="Par124" w:history="1">
        <w:r w:rsidR="004D7D19">
          <w:rPr>
            <w:sz w:val="28"/>
            <w:szCs w:val="28"/>
          </w:rPr>
          <w:t>пунктах 2.3</w:t>
        </w:r>
        <w:r w:rsidRPr="000A0BE9">
          <w:rPr>
            <w:sz w:val="28"/>
            <w:szCs w:val="28"/>
          </w:rPr>
          <w:t>.7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–</w:t>
      </w:r>
      <w:r w:rsidRPr="000A0BE9">
        <w:rPr>
          <w:sz w:val="28"/>
          <w:szCs w:val="28"/>
        </w:rPr>
        <w:t xml:space="preserve"> </w:t>
      </w:r>
      <w:hyperlink w:anchor="Par129" w:history="1">
        <w:r w:rsidR="004D7D19">
          <w:rPr>
            <w:sz w:val="28"/>
            <w:szCs w:val="28"/>
          </w:rPr>
          <w:t>2.3</w:t>
        </w:r>
        <w:r w:rsidRPr="000A0BE9">
          <w:rPr>
            <w:sz w:val="28"/>
            <w:szCs w:val="28"/>
          </w:rPr>
          <w:t>.8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являются существенными условиями. </w:t>
      </w:r>
      <w:r>
        <w:rPr>
          <w:sz w:val="28"/>
          <w:szCs w:val="28"/>
        </w:rPr>
        <w:t>Муниципальный</w:t>
      </w:r>
      <w:r w:rsidRPr="00093692">
        <w:rPr>
          <w:sz w:val="28"/>
          <w:szCs w:val="28"/>
        </w:rPr>
        <w:t xml:space="preserve"> контракт наряду с существенными условиями может содержать иные существенные условия, в том числе: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1) возможность выплаты аванса в размере не бол</w:t>
      </w:r>
      <w:r>
        <w:rPr>
          <w:sz w:val="28"/>
          <w:szCs w:val="28"/>
        </w:rPr>
        <w:t>ее чем тридцать процентов цены муниципального</w:t>
      </w:r>
      <w:r w:rsidRPr="00093692">
        <w:rPr>
          <w:sz w:val="28"/>
          <w:szCs w:val="28"/>
        </w:rPr>
        <w:t xml:space="preserve"> 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2) размер обеспечения исполнения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случае, если в извещении о проведен</w:t>
      </w:r>
      <w:proofErr w:type="gramStart"/>
      <w:r w:rsidRPr="00093692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>кциона</w:t>
      </w:r>
      <w:r w:rsidRPr="00093692">
        <w:rPr>
          <w:sz w:val="28"/>
          <w:szCs w:val="28"/>
        </w:rPr>
        <w:t xml:space="preserve"> министерством строительства и архитектуры установлено требование обеспечения исполнения </w:t>
      </w:r>
      <w:r>
        <w:rPr>
          <w:sz w:val="28"/>
          <w:szCs w:val="28"/>
        </w:rPr>
        <w:t xml:space="preserve">муниципального </w:t>
      </w:r>
      <w:r w:rsidRPr="00093692">
        <w:rPr>
          <w:sz w:val="28"/>
          <w:szCs w:val="28"/>
        </w:rPr>
        <w:t>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3) возможность частичной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после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.10. В случае если существенным условием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выплата аванса,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со дня заключения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направляет платежное поручение на перечисление денежных средств и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Назарово и Назаровскому району </w:t>
      </w:r>
      <w:r w:rsidRPr="00093692">
        <w:rPr>
          <w:sz w:val="28"/>
          <w:szCs w:val="28"/>
        </w:rPr>
        <w:t>для осуществления перечисления аванса.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Выплата аванса производится в срок не более тридцати дней </w:t>
      </w:r>
      <w:proofErr w:type="gramStart"/>
      <w:r w:rsidRPr="00093692">
        <w:rPr>
          <w:sz w:val="28"/>
          <w:szCs w:val="28"/>
        </w:rPr>
        <w:t xml:space="preserve">с </w:t>
      </w:r>
      <w:r>
        <w:rPr>
          <w:sz w:val="28"/>
          <w:szCs w:val="28"/>
        </w:rPr>
        <w:t>даты подписания</w:t>
      </w:r>
      <w:proofErr w:type="gramEnd"/>
      <w:r>
        <w:rPr>
          <w:sz w:val="28"/>
          <w:szCs w:val="28"/>
        </w:rPr>
        <w:t xml:space="preserve"> 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2.3.11. В случае если муниципаль</w:t>
      </w:r>
      <w:r w:rsidRPr="00093692">
        <w:rPr>
          <w:sz w:val="28"/>
          <w:szCs w:val="28"/>
        </w:rPr>
        <w:t xml:space="preserve">ным контрактом предусмотрена </w:t>
      </w:r>
      <w:r>
        <w:rPr>
          <w:sz w:val="28"/>
          <w:szCs w:val="28"/>
        </w:rPr>
        <w:t>частичная оплата муниципальног</w:t>
      </w:r>
      <w:r w:rsidRPr="00093692">
        <w:rPr>
          <w:sz w:val="28"/>
          <w:szCs w:val="28"/>
        </w:rPr>
        <w:t>о контракта, застройщик в течение 5 дней со дня получения разрешения на ввод объекта в эксплуата</w:t>
      </w:r>
      <w:r>
        <w:rPr>
          <w:sz w:val="28"/>
          <w:szCs w:val="28"/>
        </w:rPr>
        <w:t xml:space="preserve">цию представляет в администрацию города Назарово </w:t>
      </w:r>
      <w:r w:rsidRPr="00093692">
        <w:rPr>
          <w:sz w:val="28"/>
          <w:szCs w:val="28"/>
        </w:rPr>
        <w:t>копию указанного разрешения.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Размер частичной оплаты составляет не более тридцати процентов от цены контракта, срок выплаты частичной оплаты - не более тридцати дней с даты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со дня получения копии разрешения на ввод объекта в эксплуатацию представляет платежное поручение на перечисление денежных средств,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и копию разрешения на ввод объекта в эксплуатацию для частичной оплаты по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>.</w:t>
      </w:r>
      <w:proofErr w:type="gramEnd"/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.12. Полная оплата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осуществляется после государственной регистрации права собственности на жилые помещения, указанные </w:t>
      </w:r>
      <w:r w:rsidRPr="00640324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640324">
        <w:rPr>
          <w:sz w:val="28"/>
          <w:szCs w:val="28"/>
        </w:rPr>
        <w:t>рограммы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40"/>
      <w:bookmarkEnd w:id="2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.13. Застройщик обязан осуществить государственную регистрацию жилых помещений, указанных в</w:t>
      </w:r>
      <w:r w:rsidRPr="00640324">
        <w:rPr>
          <w:sz w:val="28"/>
          <w:szCs w:val="28"/>
        </w:rPr>
        <w:t xml:space="preserve">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свою собственность согласно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и представить копии свидетельств о государственной регистрации права собственности указанных жилых помещений и оригиналы технических паспортов указанных жилых помещений в течение 5 дней со дня государственной регистрации в </w:t>
      </w:r>
      <w:r>
        <w:rPr>
          <w:sz w:val="28"/>
          <w:szCs w:val="28"/>
        </w:rPr>
        <w:t>администрацию города Назарово</w:t>
      </w:r>
      <w:r w:rsidRPr="00093692">
        <w:rPr>
          <w:sz w:val="28"/>
          <w:szCs w:val="28"/>
        </w:rPr>
        <w:t>.</w:t>
      </w:r>
    </w:p>
    <w:p w:rsidR="00F86605" w:rsidRPr="0032631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41"/>
      <w:bookmarkEnd w:id="3"/>
      <w:r>
        <w:rPr>
          <w:sz w:val="28"/>
          <w:szCs w:val="28"/>
        </w:rPr>
        <w:t>2.3.14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</w:t>
      </w:r>
      <w:proofErr w:type="gramStart"/>
      <w:r w:rsidRPr="00093692">
        <w:rPr>
          <w:sz w:val="28"/>
          <w:szCs w:val="28"/>
        </w:rPr>
        <w:t>с даты получения</w:t>
      </w:r>
      <w:proofErr w:type="gramEnd"/>
      <w:r w:rsidRPr="00093692">
        <w:rPr>
          <w:sz w:val="28"/>
          <w:szCs w:val="28"/>
        </w:rPr>
        <w:t xml:space="preserve"> документов, указанных в </w:t>
      </w:r>
      <w:r w:rsidR="009C5596">
        <w:rPr>
          <w:sz w:val="28"/>
          <w:szCs w:val="28"/>
        </w:rPr>
        <w:t>пункте 2.3</w:t>
      </w:r>
      <w:r>
        <w:rPr>
          <w:sz w:val="28"/>
          <w:szCs w:val="28"/>
        </w:rPr>
        <w:t xml:space="preserve">.13 </w:t>
      </w:r>
      <w:r w:rsidR="009C5596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направляет </w:t>
      </w:r>
      <w:r w:rsidRPr="00326319">
        <w:rPr>
          <w:sz w:val="28"/>
          <w:szCs w:val="28"/>
        </w:rPr>
        <w:t>в регистрирующий орган заявление и необходимые для государственной регистрации права собственности документы.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43"/>
      <w:bookmarkEnd w:id="4"/>
      <w:r>
        <w:rPr>
          <w:sz w:val="28"/>
          <w:szCs w:val="28"/>
        </w:rPr>
        <w:t>2.3.15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 момента получения свидетельств о государственной регистрации права собственности на жилые помещения, указанные в </w:t>
      </w:r>
      <w:hyperlink w:anchor="Par109" w:history="1">
        <w:r w:rsidR="009C5596">
          <w:rPr>
            <w:sz w:val="28"/>
            <w:szCs w:val="28"/>
          </w:rPr>
          <w:t>пункте 2.3</w:t>
        </w:r>
        <w:r w:rsidRPr="004479F6">
          <w:rPr>
            <w:sz w:val="28"/>
            <w:szCs w:val="28"/>
          </w:rPr>
          <w:t>.1</w:t>
        </w:r>
      </w:hyperlink>
      <w:r w:rsidR="009C5596">
        <w:rPr>
          <w:sz w:val="28"/>
          <w:szCs w:val="28"/>
        </w:rPr>
        <w:t xml:space="preserve"> подп</w:t>
      </w:r>
      <w:r w:rsidRPr="004479F6">
        <w:rPr>
          <w:sz w:val="28"/>
          <w:szCs w:val="28"/>
        </w:rPr>
        <w:t>рограмм</w:t>
      </w:r>
      <w:r w:rsidR="009C5596">
        <w:rPr>
          <w:sz w:val="28"/>
          <w:szCs w:val="28"/>
        </w:rPr>
        <w:t>ы, но не позднее 10 декабря 2014</w:t>
      </w:r>
      <w:r w:rsidR="00A67AEF">
        <w:rPr>
          <w:sz w:val="28"/>
          <w:szCs w:val="28"/>
        </w:rPr>
        <w:t xml:space="preserve"> года</w:t>
      </w:r>
      <w:r w:rsidRPr="004479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479F6">
        <w:rPr>
          <w:sz w:val="28"/>
          <w:szCs w:val="28"/>
        </w:rPr>
        <w:t>направляет в министерс</w:t>
      </w:r>
      <w:r w:rsidRPr="00093692">
        <w:rPr>
          <w:sz w:val="28"/>
          <w:szCs w:val="28"/>
        </w:rPr>
        <w:t>тво строительства и архитектуры Красноярского края копии указанных свидетельств.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2.3.16</w:t>
      </w:r>
      <w:r w:rsidRPr="0009369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направляет копию зарегистрированного </w:t>
      </w:r>
      <w:r>
        <w:rPr>
          <w:sz w:val="28"/>
          <w:szCs w:val="28"/>
        </w:rPr>
        <w:t>муниципального</w:t>
      </w:r>
      <w:r w:rsidR="00003C18">
        <w:rPr>
          <w:sz w:val="28"/>
          <w:szCs w:val="28"/>
        </w:rPr>
        <w:t xml:space="preserve"> контракта</w:t>
      </w:r>
      <w:r w:rsidRPr="00093692">
        <w:rPr>
          <w:sz w:val="28"/>
          <w:szCs w:val="28"/>
        </w:rPr>
        <w:t xml:space="preserve">, копию свидетельства о государственной регистрации объектов в </w:t>
      </w:r>
      <w:r>
        <w:rPr>
          <w:sz w:val="28"/>
          <w:szCs w:val="28"/>
        </w:rPr>
        <w:t>муниципальную</w:t>
      </w:r>
      <w:r w:rsidR="00003C18">
        <w:rPr>
          <w:sz w:val="28"/>
          <w:szCs w:val="28"/>
        </w:rPr>
        <w:t xml:space="preserve"> собственность, заверенные</w:t>
      </w:r>
      <w:r w:rsidRPr="00093692">
        <w:rPr>
          <w:sz w:val="28"/>
          <w:szCs w:val="28"/>
        </w:rPr>
        <w:t xml:space="preserve"> в установленном порядке, и платежное поручение на перечисление денежных средств в течение 5 дней после получения документов, указанных в </w:t>
      </w:r>
      <w:r w:rsidR="009C5596">
        <w:rPr>
          <w:sz w:val="28"/>
          <w:szCs w:val="28"/>
        </w:rPr>
        <w:t>пункте 2.3.1</w:t>
      </w:r>
      <w:hyperlink w:anchor="Par143" w:history="1">
        <w:r>
          <w:rPr>
            <w:sz w:val="28"/>
            <w:szCs w:val="28"/>
          </w:rPr>
          <w:t>5</w:t>
        </w:r>
      </w:hyperlink>
      <w:r w:rsidR="009C5596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 xml:space="preserve"> для полной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  <w:proofErr w:type="gramEnd"/>
    </w:p>
    <w:p w:rsidR="00F27741" w:rsidRDefault="00F27741" w:rsidP="00F86605">
      <w:pPr>
        <w:pStyle w:val="a8"/>
        <w:jc w:val="both"/>
        <w:rPr>
          <w:sz w:val="28"/>
          <w:szCs w:val="28"/>
        </w:rPr>
      </w:pP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 Управление подпрограммой </w:t>
      </w: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  <w:r w:rsidR="00251595">
        <w:rPr>
          <w:sz w:val="28"/>
          <w:szCs w:val="28"/>
        </w:rPr>
        <w:t xml:space="preserve"> </w:t>
      </w:r>
    </w:p>
    <w:p w:rsidR="00F27741" w:rsidRDefault="00251595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51595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E5CD3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003C18" w:rsidRPr="009E5CD3" w:rsidRDefault="00003C18" w:rsidP="00003C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Назарово предоставляет </w:t>
      </w:r>
      <w:r w:rsidRPr="004479F6">
        <w:rPr>
          <w:sz w:val="28"/>
          <w:szCs w:val="28"/>
        </w:rPr>
        <w:t>в министерс</w:t>
      </w:r>
      <w:r w:rsidRPr="00093692">
        <w:rPr>
          <w:sz w:val="28"/>
          <w:szCs w:val="28"/>
        </w:rPr>
        <w:t>тво строительства и архитектуры Красноярского края</w:t>
      </w:r>
      <w:r>
        <w:rPr>
          <w:sz w:val="28"/>
          <w:szCs w:val="28"/>
        </w:rPr>
        <w:t xml:space="preserve"> необходимые отчеты </w:t>
      </w:r>
      <w:r w:rsidRPr="00093692">
        <w:rPr>
          <w:sz w:val="28"/>
          <w:szCs w:val="28"/>
        </w:rPr>
        <w:t>в рамках реа</w:t>
      </w:r>
      <w:r>
        <w:rPr>
          <w:sz w:val="28"/>
          <w:szCs w:val="28"/>
        </w:rPr>
        <w:t>лизации подп</w:t>
      </w:r>
      <w:r w:rsidRPr="00093692">
        <w:rPr>
          <w:sz w:val="28"/>
          <w:szCs w:val="28"/>
        </w:rPr>
        <w:t>рограммы</w:t>
      </w:r>
      <w:r>
        <w:rPr>
          <w:sz w:val="28"/>
          <w:szCs w:val="28"/>
        </w:rPr>
        <w:t>.</w:t>
      </w:r>
    </w:p>
    <w:p w:rsidR="00251595" w:rsidRPr="009E5CD3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Администрация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</w:t>
      </w:r>
      <w:r w:rsidR="00003C18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9E5CD3">
        <w:rPr>
          <w:rFonts w:ascii="Times New Roman" w:hAnsi="Times New Roman" w:cs="Times New Roman"/>
          <w:sz w:val="28"/>
          <w:szCs w:val="28"/>
        </w:rPr>
        <w:t xml:space="preserve">, достижение конечного результата и нецелевое использование финансовых средств, выделяемых на </w:t>
      </w:r>
      <w:r w:rsidR="00003C18">
        <w:rPr>
          <w:rFonts w:ascii="Times New Roman" w:hAnsi="Times New Roman" w:cs="Times New Roman"/>
          <w:sz w:val="28"/>
          <w:szCs w:val="28"/>
        </w:rPr>
        <w:t>ее выполнение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F86605" w:rsidRDefault="00F86605" w:rsidP="00F86605">
      <w:pPr>
        <w:widowControl w:val="0"/>
        <w:tabs>
          <w:tab w:val="left" w:pos="6450"/>
        </w:tabs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ab/>
      </w:r>
    </w:p>
    <w:p w:rsidR="00BD175B" w:rsidRPr="00B17DBF" w:rsidRDefault="00251DFD" w:rsidP="00251DF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17DBF">
        <w:rPr>
          <w:sz w:val="28"/>
          <w:szCs w:val="28"/>
        </w:rPr>
        <w:t>2.</w:t>
      </w:r>
      <w:r w:rsidR="00BD175B" w:rsidRPr="00B17DBF">
        <w:rPr>
          <w:sz w:val="28"/>
          <w:szCs w:val="28"/>
        </w:rPr>
        <w:t>5. О</w:t>
      </w:r>
      <w:r w:rsidR="005A1A5C" w:rsidRPr="00B17DBF">
        <w:rPr>
          <w:sz w:val="28"/>
          <w:szCs w:val="28"/>
        </w:rPr>
        <w:t xml:space="preserve">ценка социально-экономической эффективности </w:t>
      </w:r>
    </w:p>
    <w:p w:rsidR="00BD175B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7DBF">
        <w:rPr>
          <w:sz w:val="28"/>
          <w:szCs w:val="28"/>
        </w:rPr>
        <w:t xml:space="preserve">Реализация мероприятий </w:t>
      </w:r>
      <w:r w:rsidR="00BD0E9D" w:rsidRPr="00B17DBF">
        <w:rPr>
          <w:sz w:val="28"/>
          <w:szCs w:val="28"/>
        </w:rPr>
        <w:t>под</w:t>
      </w:r>
      <w:r w:rsidRPr="00B17DBF">
        <w:rPr>
          <w:sz w:val="28"/>
          <w:szCs w:val="28"/>
        </w:rPr>
        <w:t>программы позволит</w:t>
      </w:r>
      <w:r w:rsidR="00251DFD" w:rsidRPr="00B17DBF">
        <w:rPr>
          <w:sz w:val="28"/>
          <w:szCs w:val="28"/>
        </w:rPr>
        <w:t>:</w:t>
      </w:r>
    </w:p>
    <w:p w:rsidR="00FA68AB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8AB" w:rsidRPr="00C57DAF">
        <w:rPr>
          <w:sz w:val="28"/>
          <w:szCs w:val="28"/>
        </w:rPr>
        <w:t xml:space="preserve">в целях переселения граждан из аварийного жилищного фонда </w:t>
      </w:r>
      <w:r w:rsidR="009B2B10" w:rsidRPr="00C57DAF">
        <w:rPr>
          <w:sz w:val="28"/>
          <w:szCs w:val="28"/>
        </w:rPr>
        <w:t xml:space="preserve">построить (приобрести) жилье </w:t>
      </w:r>
      <w:r w:rsidR="00FA68AB" w:rsidRPr="00C57DAF">
        <w:rPr>
          <w:sz w:val="28"/>
          <w:szCs w:val="28"/>
        </w:rPr>
        <w:t xml:space="preserve">общей </w:t>
      </w:r>
      <w:r w:rsidR="00796800">
        <w:rPr>
          <w:sz w:val="28"/>
          <w:szCs w:val="28"/>
        </w:rPr>
        <w:t xml:space="preserve">площадью </w:t>
      </w:r>
      <w:r w:rsidR="00742239">
        <w:rPr>
          <w:sz w:val="28"/>
          <w:szCs w:val="28"/>
        </w:rPr>
        <w:t>5101,4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кв. м, в том числе:</w:t>
      </w:r>
    </w:p>
    <w:p w:rsidR="00975795" w:rsidRPr="00C57DAF" w:rsidRDefault="00742239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5101,4</w:t>
      </w:r>
      <w:r w:rsidR="00F62A70">
        <w:rPr>
          <w:sz w:val="28"/>
          <w:szCs w:val="28"/>
        </w:rPr>
        <w:t xml:space="preserve"> кв. м – 2014</w:t>
      </w:r>
      <w:r w:rsidR="00975795" w:rsidRPr="00C57DAF">
        <w:rPr>
          <w:sz w:val="28"/>
          <w:szCs w:val="28"/>
        </w:rPr>
        <w:t xml:space="preserve"> год;</w:t>
      </w:r>
    </w:p>
    <w:p w:rsidR="00975795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DFD" w:rsidRPr="00C57DAF">
        <w:rPr>
          <w:sz w:val="28"/>
          <w:szCs w:val="28"/>
        </w:rPr>
        <w:t xml:space="preserve">переселить из аварийного жилищного фонда муниципальных образований </w:t>
      </w:r>
      <w:r w:rsidR="00975795" w:rsidRPr="00C57DAF">
        <w:rPr>
          <w:sz w:val="28"/>
          <w:szCs w:val="28"/>
        </w:rPr>
        <w:t xml:space="preserve"> </w:t>
      </w:r>
      <w:r w:rsidR="003464A3">
        <w:rPr>
          <w:sz w:val="28"/>
          <w:szCs w:val="28"/>
        </w:rPr>
        <w:t>284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человек</w:t>
      </w:r>
      <w:r w:rsidR="003464A3">
        <w:rPr>
          <w:sz w:val="28"/>
          <w:szCs w:val="28"/>
        </w:rPr>
        <w:t>а</w:t>
      </w:r>
      <w:r w:rsidR="00975795" w:rsidRPr="00C57DAF">
        <w:rPr>
          <w:sz w:val="28"/>
          <w:szCs w:val="28"/>
        </w:rPr>
        <w:t>, в том числе:</w:t>
      </w:r>
    </w:p>
    <w:p w:rsidR="00975795" w:rsidRPr="00C57DAF" w:rsidRDefault="00130D62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64A3">
        <w:rPr>
          <w:sz w:val="28"/>
          <w:szCs w:val="28"/>
        </w:rPr>
        <w:t>84</w:t>
      </w:r>
      <w:r w:rsidR="00F62A70">
        <w:rPr>
          <w:sz w:val="28"/>
          <w:szCs w:val="28"/>
        </w:rPr>
        <w:t xml:space="preserve"> человек – 2014</w:t>
      </w:r>
      <w:r w:rsidR="00742239">
        <w:rPr>
          <w:sz w:val="28"/>
          <w:szCs w:val="28"/>
        </w:rPr>
        <w:t xml:space="preserve"> год.</w:t>
      </w:r>
    </w:p>
    <w:p w:rsidR="00B9215E" w:rsidRPr="00B17DBF" w:rsidRDefault="00B9215E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>2.6</w:t>
      </w:r>
      <w:r w:rsidR="00BD175B" w:rsidRPr="00B17DBF">
        <w:rPr>
          <w:sz w:val="28"/>
          <w:szCs w:val="28"/>
        </w:rPr>
        <w:t>.</w:t>
      </w:r>
      <w:r w:rsidRPr="00B17DBF">
        <w:rPr>
          <w:sz w:val="28"/>
          <w:szCs w:val="28"/>
        </w:rPr>
        <w:t xml:space="preserve"> Мероприятия подпрограммы</w:t>
      </w:r>
    </w:p>
    <w:p w:rsidR="00251DFD" w:rsidRPr="00B17DBF" w:rsidRDefault="00251DFD" w:rsidP="00975795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2631E" w:rsidRDefault="00BD175B" w:rsidP="00975795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A5C">
        <w:rPr>
          <w:sz w:val="28"/>
          <w:szCs w:val="28"/>
        </w:rPr>
        <w:t xml:space="preserve"> 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 w:rsidR="000C7B58">
        <w:rPr>
          <w:rFonts w:ascii="Times New Roman" w:hAnsi="Times New Roman" w:cs="Times New Roman"/>
          <w:sz w:val="28"/>
          <w:szCs w:val="28"/>
        </w:rPr>
        <w:t xml:space="preserve">мероприятиям </w:t>
      </w:r>
      <w:r w:rsidR="0052631E">
        <w:rPr>
          <w:rFonts w:ascii="Times New Roman" w:hAnsi="Times New Roman" w:cs="Times New Roman"/>
          <w:sz w:val="28"/>
          <w:szCs w:val="28"/>
        </w:rPr>
        <w:t>под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2631E">
        <w:rPr>
          <w:rFonts w:ascii="Times New Roman" w:hAnsi="Times New Roman" w:cs="Times New Roman"/>
          <w:sz w:val="28"/>
          <w:szCs w:val="28"/>
        </w:rPr>
        <w:t>представлена в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</w:t>
      </w:r>
      <w:r w:rsidR="000C7B58" w:rsidRPr="00CD1D1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2631E" w:rsidRPr="00CD1D17">
        <w:rPr>
          <w:rFonts w:ascii="Times New Roman" w:hAnsi="Times New Roman" w:cs="Times New Roman"/>
          <w:color w:val="000000"/>
          <w:sz w:val="28"/>
          <w:szCs w:val="28"/>
        </w:rPr>
        <w:t>риложении № 2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к </w:t>
      </w:r>
      <w:r w:rsidR="0052631E">
        <w:rPr>
          <w:rFonts w:ascii="Times New Roman" w:hAnsi="Times New Roman" w:cs="Times New Roman"/>
          <w:sz w:val="28"/>
          <w:szCs w:val="28"/>
        </w:rPr>
        <w:t>подпрограмм</w:t>
      </w:r>
      <w:r w:rsidR="00FA067B">
        <w:rPr>
          <w:rFonts w:ascii="Times New Roman" w:hAnsi="Times New Roman" w:cs="Times New Roman"/>
          <w:sz w:val="28"/>
          <w:szCs w:val="28"/>
        </w:rPr>
        <w:t>е</w:t>
      </w:r>
      <w:r w:rsidR="0052631E" w:rsidRPr="00B119F9">
        <w:rPr>
          <w:rFonts w:ascii="Times New Roman" w:hAnsi="Times New Roman" w:cs="Times New Roman"/>
          <w:sz w:val="28"/>
          <w:szCs w:val="28"/>
        </w:rPr>
        <w:t>.</w:t>
      </w:r>
    </w:p>
    <w:p w:rsidR="00251DFD" w:rsidRPr="00251DFD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D175B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 xml:space="preserve">2.7. </w:t>
      </w:r>
      <w:r w:rsidR="00EC4355">
        <w:rPr>
          <w:sz w:val="28"/>
          <w:szCs w:val="28"/>
        </w:rPr>
        <w:t>Обоснование финансовых</w:t>
      </w:r>
      <w:r w:rsidR="00EC4355" w:rsidRPr="00EC4355">
        <w:rPr>
          <w:sz w:val="28"/>
          <w:szCs w:val="28"/>
        </w:rPr>
        <w:t>,</w:t>
      </w:r>
      <w:r w:rsidR="00EC4355">
        <w:rPr>
          <w:sz w:val="28"/>
          <w:szCs w:val="28"/>
        </w:rPr>
        <w:t xml:space="preserve"> материальных и трудовых затрат (р</w:t>
      </w:r>
      <w:r w:rsidR="005A1A5C" w:rsidRPr="00B17DBF">
        <w:rPr>
          <w:sz w:val="28"/>
          <w:szCs w:val="28"/>
        </w:rPr>
        <w:t>есурсное обеспечение подпрограммы</w:t>
      </w:r>
      <w:r w:rsidR="00EC4355">
        <w:rPr>
          <w:sz w:val="28"/>
          <w:szCs w:val="28"/>
        </w:rPr>
        <w:t>) с указанием источников финансирования</w:t>
      </w:r>
      <w:r w:rsidR="00EC4355" w:rsidRPr="00EC4355">
        <w:rPr>
          <w:sz w:val="28"/>
          <w:szCs w:val="28"/>
        </w:rPr>
        <w:t>.</w:t>
      </w:r>
    </w:p>
    <w:p w:rsidR="0045740D" w:rsidRDefault="004574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>Объем средств, необходимых для приобретения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лиц, рассчитан на основании:</w:t>
      </w:r>
      <w:proofErr w:type="gramEnd"/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 xml:space="preserve">проведенного анализа рынка строящегося жилья, объема предложений по продаже жилых помещений по цене за один квадратный метр, не превышающей среднюю рыночную стоимость одного квадратного метра общей площади жилого помещения в Красноярском крае, установленную </w:t>
      </w:r>
      <w:hyperlink r:id="rId9" w:history="1">
        <w:r w:rsidRPr="009A62C1">
          <w:rPr>
            <w:sz w:val="28"/>
            <w:szCs w:val="28"/>
          </w:rPr>
          <w:t>Приказом</w:t>
        </w:r>
      </w:hyperlink>
      <w:r w:rsidRPr="009A62C1">
        <w:rPr>
          <w:sz w:val="28"/>
          <w:szCs w:val="28"/>
        </w:rPr>
        <w:t xml:space="preserve"> Минис</w:t>
      </w:r>
      <w:r w:rsidRPr="00093692">
        <w:rPr>
          <w:sz w:val="28"/>
          <w:szCs w:val="28"/>
        </w:rPr>
        <w:t>терства регионального развития Российской Федерации</w:t>
      </w:r>
      <w:r>
        <w:rPr>
          <w:sz w:val="28"/>
          <w:szCs w:val="28"/>
        </w:rPr>
        <w:t>, используемой при приобретении жилых помещений в рамках реализации Федерального закона от 21 июля 2007 г. № 185-ФЗ «О фонде содействия реформированию жилищно-коммунального</w:t>
      </w:r>
      <w:proofErr w:type="gramEnd"/>
      <w:r>
        <w:rPr>
          <w:sz w:val="28"/>
          <w:szCs w:val="28"/>
        </w:rPr>
        <w:t xml:space="preserve"> хозяйства»</w:t>
      </w:r>
      <w:r w:rsidRPr="00093692">
        <w:rPr>
          <w:sz w:val="28"/>
          <w:szCs w:val="28"/>
        </w:rPr>
        <w:t xml:space="preserve"> (далее - Приказ Министерства регионального развития Российской Федерации);</w:t>
      </w: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проведенного анализа по определению количества многоквартирных жилых домов, строительная готовность которых составляет не менее чем семьдесят процентов от предусмотренной проектной документацией готовности таких домов.</w:t>
      </w:r>
    </w:p>
    <w:p w:rsidR="0045740D" w:rsidRPr="00093692" w:rsidRDefault="00336AA5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40D" w:rsidRPr="00093692">
        <w:rPr>
          <w:sz w:val="28"/>
          <w:szCs w:val="28"/>
        </w:rPr>
        <w:t xml:space="preserve">Объем средств </w:t>
      </w:r>
      <w:r w:rsidR="0045740D">
        <w:rPr>
          <w:sz w:val="28"/>
          <w:szCs w:val="28"/>
        </w:rPr>
        <w:t>местного</w:t>
      </w:r>
      <w:r w:rsidR="0045740D" w:rsidRPr="00093692">
        <w:rPr>
          <w:sz w:val="28"/>
          <w:szCs w:val="28"/>
        </w:rPr>
        <w:t xml:space="preserve"> бюджета на долевое финансирование для переселения граждан </w:t>
      </w:r>
      <w:r w:rsidR="0045740D">
        <w:rPr>
          <w:sz w:val="28"/>
          <w:szCs w:val="28"/>
        </w:rPr>
        <w:t>составляет 1 % от стоимости расселяемой площади жилых помещений</w:t>
      </w:r>
      <w:r w:rsidR="0045740D" w:rsidRPr="00093692">
        <w:rPr>
          <w:sz w:val="28"/>
          <w:szCs w:val="28"/>
        </w:rPr>
        <w:t>.</w:t>
      </w:r>
    </w:p>
    <w:p w:rsidR="0045740D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>При расчете средс</w:t>
      </w:r>
      <w:r>
        <w:rPr>
          <w:sz w:val="28"/>
          <w:szCs w:val="28"/>
        </w:rPr>
        <w:t xml:space="preserve">тв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, а также на оплату разницы в стоимости приобретения жилого помещения использованы данные о средней рыночной стоимости одного квадратного метра общей площади жилого помещения, установленные Приказом Министерства регионального развития Российской Федерации</w:t>
      </w:r>
      <w:r>
        <w:rPr>
          <w:sz w:val="28"/>
          <w:szCs w:val="28"/>
        </w:rPr>
        <w:t xml:space="preserve"> для Красноярского края на 2014 год 37142,0 рублей, на 2015 год 39222,0 рублей</w:t>
      </w:r>
      <w:r w:rsidR="00F5679D">
        <w:rPr>
          <w:sz w:val="28"/>
          <w:szCs w:val="28"/>
        </w:rPr>
        <w:t xml:space="preserve">, на 2016 год </w:t>
      </w:r>
      <w:r w:rsidR="00D441DE">
        <w:rPr>
          <w:sz w:val="28"/>
          <w:szCs w:val="28"/>
        </w:rPr>
        <w:t xml:space="preserve">41418,0 </w:t>
      </w:r>
      <w:r w:rsidR="00F5679D">
        <w:rPr>
          <w:sz w:val="28"/>
          <w:szCs w:val="28"/>
        </w:rPr>
        <w:t>рублей</w:t>
      </w:r>
      <w:r w:rsidRPr="00093692">
        <w:rPr>
          <w:sz w:val="28"/>
          <w:szCs w:val="28"/>
        </w:rPr>
        <w:t xml:space="preserve">. </w:t>
      </w:r>
      <w:proofErr w:type="gramEnd"/>
    </w:p>
    <w:p w:rsidR="005C4963" w:rsidRDefault="0045740D" w:rsidP="0098635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167DF">
        <w:rPr>
          <w:sz w:val="28"/>
          <w:szCs w:val="28"/>
        </w:rPr>
        <w:t>Общая площадь жилых помещений, планируемая к расселению в многоквартирных жилых</w:t>
      </w:r>
      <w:r w:rsidR="00AF616A" w:rsidRPr="00D167DF">
        <w:rPr>
          <w:sz w:val="28"/>
          <w:szCs w:val="28"/>
        </w:rPr>
        <w:t xml:space="preserve"> домах города </w:t>
      </w:r>
      <w:r w:rsidRPr="00D167DF">
        <w:rPr>
          <w:sz w:val="28"/>
          <w:szCs w:val="28"/>
        </w:rPr>
        <w:t xml:space="preserve"> Назарово, признанных до </w:t>
      </w:r>
      <w:r w:rsidR="008C712E" w:rsidRPr="00D167DF">
        <w:rPr>
          <w:sz w:val="28"/>
          <w:szCs w:val="28"/>
        </w:rPr>
        <w:t>01.01.</w:t>
      </w:r>
      <w:r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D167DF" w:rsidRPr="00D167DF">
        <w:rPr>
          <w:sz w:val="28"/>
          <w:szCs w:val="28"/>
        </w:rPr>
        <w:t>11815,6</w:t>
      </w:r>
      <w:r w:rsidR="00986359" w:rsidRPr="00D167DF">
        <w:rPr>
          <w:sz w:val="28"/>
          <w:szCs w:val="28"/>
        </w:rPr>
        <w:t xml:space="preserve"> кв</w:t>
      </w:r>
      <w:proofErr w:type="gramStart"/>
      <w:r w:rsidR="00986359" w:rsidRPr="00D167DF">
        <w:rPr>
          <w:sz w:val="28"/>
          <w:szCs w:val="28"/>
        </w:rPr>
        <w:t>.</w:t>
      </w:r>
      <w:r w:rsidR="00336AA5" w:rsidRPr="00D167DF">
        <w:rPr>
          <w:sz w:val="28"/>
          <w:szCs w:val="28"/>
        </w:rPr>
        <w:t>м</w:t>
      </w:r>
      <w:proofErr w:type="gramEnd"/>
      <w:r w:rsidR="00986359" w:rsidRPr="00D167DF">
        <w:rPr>
          <w:sz w:val="28"/>
          <w:szCs w:val="28"/>
        </w:rPr>
        <w:t xml:space="preserve">, </w:t>
      </w:r>
      <w:r w:rsidR="00D167DF" w:rsidRPr="00D167DF">
        <w:rPr>
          <w:sz w:val="28"/>
          <w:szCs w:val="28"/>
        </w:rPr>
        <w:t xml:space="preserve">Площадь жилых помещений </w:t>
      </w:r>
      <w:r w:rsidR="00986359" w:rsidRPr="00D167DF">
        <w:rPr>
          <w:sz w:val="28"/>
          <w:szCs w:val="28"/>
        </w:rPr>
        <w:t>признанных после 01.01</w:t>
      </w:r>
      <w:r w:rsidR="005F5E9C" w:rsidRPr="00D167DF">
        <w:rPr>
          <w:sz w:val="28"/>
          <w:szCs w:val="28"/>
        </w:rPr>
        <w:t>.</w:t>
      </w:r>
      <w:r w:rsidR="00986359"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9B555C" w:rsidRPr="00D167DF">
        <w:rPr>
          <w:sz w:val="28"/>
          <w:szCs w:val="28"/>
        </w:rPr>
        <w:t>2051,0</w:t>
      </w:r>
      <w:r w:rsidR="00BD5D89" w:rsidRPr="00D167DF">
        <w:rPr>
          <w:sz w:val="28"/>
          <w:szCs w:val="28"/>
        </w:rPr>
        <w:t xml:space="preserve"> </w:t>
      </w:r>
      <w:r w:rsidR="00986359" w:rsidRPr="00D167DF">
        <w:rPr>
          <w:sz w:val="28"/>
          <w:szCs w:val="28"/>
        </w:rPr>
        <w:t>кв. м.</w:t>
      </w:r>
    </w:p>
    <w:p w:rsidR="00C30C0D" w:rsidRDefault="00C30C0D" w:rsidP="00C30C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Исполнение мероприятий подпрограммы возможно при наличии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бюджетов.</w:t>
      </w:r>
    </w:p>
    <w:p w:rsidR="00E137E4" w:rsidRPr="00CA5CB9" w:rsidRDefault="001A0BEB" w:rsidP="00E13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76E7">
        <w:rPr>
          <w:sz w:val="28"/>
          <w:szCs w:val="28"/>
        </w:rPr>
        <w:t xml:space="preserve">    </w:t>
      </w:r>
      <w:r w:rsidR="00FA4172" w:rsidRPr="00CA5CB9">
        <w:rPr>
          <w:sz w:val="28"/>
          <w:szCs w:val="28"/>
        </w:rPr>
        <w:t xml:space="preserve">Общий объем финансирования подпрограммы составляет – </w:t>
      </w:r>
      <w:r w:rsidR="00E137E4">
        <w:rPr>
          <w:sz w:val="28"/>
          <w:szCs w:val="28"/>
        </w:rPr>
        <w:t xml:space="preserve">423124,03892 </w:t>
      </w:r>
      <w:r w:rsidR="00E137E4" w:rsidRPr="00CA5CB9">
        <w:rPr>
          <w:sz w:val="28"/>
          <w:szCs w:val="28"/>
        </w:rPr>
        <w:t>тыс. руб., в том числе:</w:t>
      </w:r>
    </w:p>
    <w:p w:rsidR="00FA4172" w:rsidRPr="00CA5CB9" w:rsidRDefault="00E137E4" w:rsidP="00E137E4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122413,548</w:t>
      </w:r>
      <w:r w:rsidRPr="00CA5CB9">
        <w:rPr>
          <w:sz w:val="28"/>
          <w:szCs w:val="28"/>
        </w:rPr>
        <w:t xml:space="preserve"> </w:t>
      </w:r>
      <w:r w:rsidR="00FA4172" w:rsidRPr="00CA5CB9">
        <w:rPr>
          <w:sz w:val="28"/>
          <w:szCs w:val="28"/>
        </w:rPr>
        <w:t>тыс. руб.;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FA4172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 w:rsidR="008855CA">
        <w:rPr>
          <w:sz w:val="28"/>
          <w:szCs w:val="28"/>
        </w:rPr>
        <w:t xml:space="preserve">300710,49092 </w:t>
      </w:r>
      <w:r w:rsidR="00C956C7">
        <w:rPr>
          <w:sz w:val="28"/>
          <w:szCs w:val="28"/>
        </w:rPr>
        <w:t>тыс. руб.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в том числе: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краевого бюджета, поступившие из Фонда содействия реформированию ЖКХ – </w:t>
      </w:r>
      <w:r w:rsidR="00036429">
        <w:rPr>
          <w:sz w:val="28"/>
          <w:szCs w:val="28"/>
        </w:rPr>
        <w:t>159133,38587</w:t>
      </w:r>
      <w:r w:rsidRPr="00CA5CB9">
        <w:rPr>
          <w:sz w:val="28"/>
          <w:szCs w:val="28"/>
        </w:rPr>
        <w:t xml:space="preserve"> тыс. руб.: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62940,06364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 xml:space="preserve">ность </w:t>
      </w:r>
      <w:r>
        <w:rPr>
          <w:sz w:val="28"/>
          <w:szCs w:val="28"/>
        </w:rPr>
        <w:t xml:space="preserve">             </w:t>
      </w:r>
      <w:r w:rsidRPr="00CA5CB9">
        <w:rPr>
          <w:sz w:val="28"/>
          <w:szCs w:val="28"/>
        </w:rPr>
        <w:t>за 2013 год– 62940,06364 тыс. руб;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FA4172" w:rsidRDefault="00036429" w:rsidP="00FA4172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96193,32223 тыс. руб.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краевого бюджета на долевое финансирование – </w:t>
      </w:r>
      <w:r w:rsidR="0026405A">
        <w:rPr>
          <w:color w:val="000000"/>
          <w:sz w:val="28"/>
          <w:szCs w:val="28"/>
        </w:rPr>
        <w:t>243072,18284</w:t>
      </w:r>
      <w:r w:rsidRPr="00CA5CB9">
        <w:rPr>
          <w:sz w:val="28"/>
          <w:szCs w:val="28"/>
        </w:rPr>
        <w:t xml:space="preserve"> тыс. руб.: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41186,91952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 xml:space="preserve">ность </w:t>
      </w:r>
      <w:r>
        <w:rPr>
          <w:sz w:val="28"/>
          <w:szCs w:val="28"/>
        </w:rPr>
        <w:t xml:space="preserve">                 </w:t>
      </w:r>
      <w:r w:rsidRPr="00CA5CB9">
        <w:rPr>
          <w:sz w:val="28"/>
          <w:szCs w:val="28"/>
        </w:rPr>
        <w:t>за 2013 год– 41186,91952 тыс. руб.;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FA4172" w:rsidRDefault="0026405A" w:rsidP="00FA4172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201885,26332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местного бюджета – </w:t>
      </w:r>
      <w:r w:rsidR="009F14BD">
        <w:rPr>
          <w:sz w:val="28"/>
          <w:szCs w:val="28"/>
        </w:rPr>
        <w:t>3328,09069</w:t>
      </w:r>
      <w:r w:rsidR="0026405A"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>тыс. руб.:</w:t>
      </w:r>
    </w:p>
    <w:p w:rsidR="00FA4172" w:rsidRPr="00CA5CB9" w:rsidRDefault="00551C10" w:rsidP="00FA4172">
      <w:pPr>
        <w:jc w:val="both"/>
        <w:rPr>
          <w:sz w:val="28"/>
          <w:szCs w:val="28"/>
        </w:rPr>
      </w:pPr>
      <w:r>
        <w:rPr>
          <w:sz w:val="28"/>
          <w:szCs w:val="28"/>
        </w:rPr>
        <w:t>2014 год – 696,18532</w:t>
      </w:r>
      <w:r w:rsidR="00E137E4">
        <w:rPr>
          <w:vanish/>
          <w:sz w:val="28"/>
          <w:szCs w:val="28"/>
        </w:rPr>
        <w:t>0</w:t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 w:rsidR="00E137E4"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 w:rsidR="00FA4172" w:rsidRPr="00CA5CB9">
        <w:rPr>
          <w:sz w:val="28"/>
          <w:szCs w:val="28"/>
        </w:rPr>
        <w:t xml:space="preserve"> тыс</w:t>
      </w:r>
      <w:proofErr w:type="gramStart"/>
      <w:r w:rsidR="00FA4172" w:rsidRPr="00CA5CB9">
        <w:rPr>
          <w:sz w:val="28"/>
          <w:szCs w:val="28"/>
        </w:rPr>
        <w:t>.р</w:t>
      </w:r>
      <w:proofErr w:type="gramEnd"/>
      <w:r w:rsidR="00FA4172" w:rsidRPr="00CA5CB9">
        <w:rPr>
          <w:sz w:val="28"/>
          <w:szCs w:val="28"/>
        </w:rPr>
        <w:t>уб.</w:t>
      </w:r>
      <w:r w:rsidR="00772F99">
        <w:rPr>
          <w:sz w:val="28"/>
          <w:szCs w:val="28"/>
        </w:rPr>
        <w:t>,</w:t>
      </w:r>
      <w:r w:rsidR="00772F99" w:rsidRPr="00772F99">
        <w:rPr>
          <w:sz w:val="28"/>
          <w:szCs w:val="28"/>
        </w:rPr>
        <w:t xml:space="preserve"> </w:t>
      </w:r>
      <w:r w:rsidR="00772F99" w:rsidRPr="00CA5CB9">
        <w:rPr>
          <w:sz w:val="28"/>
          <w:szCs w:val="28"/>
        </w:rPr>
        <w:t>в том числе кредиторская задолж</w:t>
      </w:r>
      <w:r w:rsidR="00772F99">
        <w:rPr>
          <w:sz w:val="28"/>
          <w:szCs w:val="28"/>
        </w:rPr>
        <w:t>ен</w:t>
      </w:r>
      <w:r w:rsidR="00772F99" w:rsidRPr="00CA5CB9">
        <w:rPr>
          <w:sz w:val="28"/>
          <w:szCs w:val="28"/>
        </w:rPr>
        <w:t xml:space="preserve">ность </w:t>
      </w:r>
      <w:r w:rsidR="00772F99">
        <w:rPr>
          <w:sz w:val="28"/>
          <w:szCs w:val="28"/>
        </w:rPr>
        <w:t xml:space="preserve">                 </w:t>
      </w:r>
      <w:r w:rsidR="00772F99" w:rsidRPr="00CA5CB9">
        <w:rPr>
          <w:sz w:val="28"/>
          <w:szCs w:val="28"/>
        </w:rPr>
        <w:t>за 2013 год</w:t>
      </w:r>
      <w:r w:rsidR="00772F99">
        <w:rPr>
          <w:sz w:val="28"/>
          <w:szCs w:val="28"/>
        </w:rPr>
        <w:t>- 696,18532</w:t>
      </w:r>
      <w:r w:rsidR="00772F99">
        <w:rPr>
          <w:vanish/>
          <w:sz w:val="28"/>
          <w:szCs w:val="28"/>
        </w:rPr>
        <w:t>0</w:t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>
        <w:rPr>
          <w:vanish/>
          <w:sz w:val="28"/>
          <w:szCs w:val="28"/>
        </w:rPr>
        <w:pgNum/>
      </w:r>
      <w:r w:rsidR="00772F99" w:rsidRPr="00CA5CB9">
        <w:rPr>
          <w:sz w:val="28"/>
          <w:szCs w:val="28"/>
        </w:rPr>
        <w:t xml:space="preserve"> тыс.руб.</w:t>
      </w:r>
      <w:r w:rsidR="00772F99">
        <w:rPr>
          <w:sz w:val="28"/>
          <w:szCs w:val="28"/>
        </w:rPr>
        <w:t>;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FA4172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 w:rsidR="0026405A">
        <w:rPr>
          <w:sz w:val="28"/>
          <w:szCs w:val="28"/>
        </w:rPr>
        <w:t>2631,90537 тыс</w:t>
      </w:r>
      <w:proofErr w:type="gramStart"/>
      <w:r w:rsidR="0026405A">
        <w:rPr>
          <w:sz w:val="28"/>
          <w:szCs w:val="28"/>
        </w:rPr>
        <w:t>.р</w:t>
      </w:r>
      <w:proofErr w:type="gramEnd"/>
      <w:r w:rsidR="0026405A">
        <w:rPr>
          <w:sz w:val="28"/>
          <w:szCs w:val="28"/>
        </w:rPr>
        <w:t>уб.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>7952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уб:</w:t>
      </w:r>
    </w:p>
    <w:p w:rsidR="00FA4172" w:rsidRPr="00CA5CB9" w:rsidRDefault="00FA4172" w:rsidP="00FA4172">
      <w:pPr>
        <w:pStyle w:val="a8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17590,37952 тыс. 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 – 17590,37952 тыс. руб.;</w:t>
      </w:r>
    </w:p>
    <w:p w:rsidR="00FA4172" w:rsidRPr="00CA5CB9" w:rsidRDefault="00FA4172" w:rsidP="00FA4172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FA4172" w:rsidRDefault="00FA4172" w:rsidP="00FA4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2016 год – 0,0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</w:t>
      </w:r>
      <w:r w:rsidR="00260EFC">
        <w:rPr>
          <w:sz w:val="28"/>
          <w:szCs w:val="28"/>
        </w:rPr>
        <w:t>.</w:t>
      </w:r>
    </w:p>
    <w:p w:rsidR="005E0231" w:rsidRPr="00E93621" w:rsidRDefault="005E0231" w:rsidP="00FA4172">
      <w:pPr>
        <w:jc w:val="both"/>
        <w:rPr>
          <w:sz w:val="28"/>
          <w:szCs w:val="28"/>
        </w:rPr>
      </w:pPr>
    </w:p>
    <w:sectPr w:rsidR="005E0231" w:rsidRPr="00E93621" w:rsidSect="006A649C">
      <w:headerReference w:type="default" r:id="rId10"/>
      <w:pgSz w:w="11905" w:h="16838" w:code="9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4F3" w:rsidRDefault="00E834F3">
      <w:r>
        <w:separator/>
      </w:r>
    </w:p>
  </w:endnote>
  <w:endnote w:type="continuationSeparator" w:id="0">
    <w:p w:rsidR="00E834F3" w:rsidRDefault="00E83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4F3" w:rsidRDefault="00E834F3">
      <w:r>
        <w:separator/>
      </w:r>
    </w:p>
  </w:footnote>
  <w:footnote w:type="continuationSeparator" w:id="0">
    <w:p w:rsidR="00E834F3" w:rsidRDefault="00E83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D8" w:rsidRPr="006A649C" w:rsidRDefault="0037777C" w:rsidP="006A649C">
    <w:pPr>
      <w:pStyle w:val="a4"/>
      <w:jc w:val="center"/>
      <w:rPr>
        <w:sz w:val="16"/>
        <w:szCs w:val="16"/>
      </w:rPr>
    </w:pPr>
    <w:r w:rsidRPr="006A649C">
      <w:rPr>
        <w:rStyle w:val="a6"/>
        <w:sz w:val="16"/>
        <w:szCs w:val="16"/>
      </w:rPr>
      <w:fldChar w:fldCharType="begin"/>
    </w:r>
    <w:r w:rsidR="00DB4BD8" w:rsidRPr="006A649C">
      <w:rPr>
        <w:rStyle w:val="a6"/>
        <w:sz w:val="16"/>
        <w:szCs w:val="16"/>
      </w:rPr>
      <w:instrText xml:space="preserve"> PAGE </w:instrText>
    </w:r>
    <w:r w:rsidRPr="006A649C">
      <w:rPr>
        <w:rStyle w:val="a6"/>
        <w:sz w:val="16"/>
        <w:szCs w:val="16"/>
      </w:rPr>
      <w:fldChar w:fldCharType="separate"/>
    </w:r>
    <w:r w:rsidR="00086877">
      <w:rPr>
        <w:rStyle w:val="a6"/>
        <w:noProof/>
        <w:sz w:val="16"/>
        <w:szCs w:val="16"/>
      </w:rPr>
      <w:t>9</w:t>
    </w:r>
    <w:r w:rsidRPr="006A649C">
      <w:rPr>
        <w:rStyle w:val="a6"/>
        <w:sz w:val="16"/>
        <w:szCs w:val="1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75B"/>
    <w:rsid w:val="00003C18"/>
    <w:rsid w:val="00011990"/>
    <w:rsid w:val="000264A3"/>
    <w:rsid w:val="00036429"/>
    <w:rsid w:val="00041AEF"/>
    <w:rsid w:val="000473B9"/>
    <w:rsid w:val="00053A6F"/>
    <w:rsid w:val="00055CD9"/>
    <w:rsid w:val="0006018A"/>
    <w:rsid w:val="00065DD3"/>
    <w:rsid w:val="0006733A"/>
    <w:rsid w:val="000828BA"/>
    <w:rsid w:val="00084489"/>
    <w:rsid w:val="00086877"/>
    <w:rsid w:val="00091517"/>
    <w:rsid w:val="000928BB"/>
    <w:rsid w:val="000A2346"/>
    <w:rsid w:val="000A3D4C"/>
    <w:rsid w:val="000B4F4C"/>
    <w:rsid w:val="000C06C9"/>
    <w:rsid w:val="000C7B58"/>
    <w:rsid w:val="000D2A8E"/>
    <w:rsid w:val="000D59D7"/>
    <w:rsid w:val="000D67C8"/>
    <w:rsid w:val="000E0DE8"/>
    <w:rsid w:val="000E65B4"/>
    <w:rsid w:val="000F0FBB"/>
    <w:rsid w:val="000F3E83"/>
    <w:rsid w:val="001025B8"/>
    <w:rsid w:val="0010764E"/>
    <w:rsid w:val="00110BEC"/>
    <w:rsid w:val="00124E13"/>
    <w:rsid w:val="00125820"/>
    <w:rsid w:val="00127F4B"/>
    <w:rsid w:val="00130D62"/>
    <w:rsid w:val="00135D2B"/>
    <w:rsid w:val="00140BB3"/>
    <w:rsid w:val="00147783"/>
    <w:rsid w:val="0015017E"/>
    <w:rsid w:val="00150530"/>
    <w:rsid w:val="00161C5D"/>
    <w:rsid w:val="00164D1C"/>
    <w:rsid w:val="0016642D"/>
    <w:rsid w:val="00181936"/>
    <w:rsid w:val="00183A3E"/>
    <w:rsid w:val="001850E8"/>
    <w:rsid w:val="0019025E"/>
    <w:rsid w:val="001928D9"/>
    <w:rsid w:val="001A0494"/>
    <w:rsid w:val="001A0BEB"/>
    <w:rsid w:val="001A4C25"/>
    <w:rsid w:val="001A56FF"/>
    <w:rsid w:val="001A6A9B"/>
    <w:rsid w:val="001B1D51"/>
    <w:rsid w:val="001B56AA"/>
    <w:rsid w:val="001C0E80"/>
    <w:rsid w:val="00201B4C"/>
    <w:rsid w:val="00232DFB"/>
    <w:rsid w:val="002457BA"/>
    <w:rsid w:val="00251595"/>
    <w:rsid w:val="00251DFD"/>
    <w:rsid w:val="002605E9"/>
    <w:rsid w:val="00260EFC"/>
    <w:rsid w:val="0026405A"/>
    <w:rsid w:val="0027092B"/>
    <w:rsid w:val="002757E4"/>
    <w:rsid w:val="00277B7F"/>
    <w:rsid w:val="002814FA"/>
    <w:rsid w:val="00284090"/>
    <w:rsid w:val="00295786"/>
    <w:rsid w:val="002B0388"/>
    <w:rsid w:val="002B2D3D"/>
    <w:rsid w:val="002C7439"/>
    <w:rsid w:val="002E6485"/>
    <w:rsid w:val="002E7EFC"/>
    <w:rsid w:val="00307012"/>
    <w:rsid w:val="00312D67"/>
    <w:rsid w:val="00320D5D"/>
    <w:rsid w:val="00336AA5"/>
    <w:rsid w:val="00342918"/>
    <w:rsid w:val="003464A3"/>
    <w:rsid w:val="00350C19"/>
    <w:rsid w:val="00354530"/>
    <w:rsid w:val="00355550"/>
    <w:rsid w:val="003660E3"/>
    <w:rsid w:val="00376C2E"/>
    <w:rsid w:val="003771D2"/>
    <w:rsid w:val="0037777C"/>
    <w:rsid w:val="00390565"/>
    <w:rsid w:val="00393438"/>
    <w:rsid w:val="00393991"/>
    <w:rsid w:val="003A5A8D"/>
    <w:rsid w:val="003B0E2E"/>
    <w:rsid w:val="003C2B36"/>
    <w:rsid w:val="003C31AF"/>
    <w:rsid w:val="003C3CC0"/>
    <w:rsid w:val="003E58BF"/>
    <w:rsid w:val="003F1E11"/>
    <w:rsid w:val="003F3E32"/>
    <w:rsid w:val="003F6C5E"/>
    <w:rsid w:val="00416E75"/>
    <w:rsid w:val="00422277"/>
    <w:rsid w:val="00427EBA"/>
    <w:rsid w:val="00431683"/>
    <w:rsid w:val="0043538D"/>
    <w:rsid w:val="00445000"/>
    <w:rsid w:val="0045740D"/>
    <w:rsid w:val="00463A59"/>
    <w:rsid w:val="00470750"/>
    <w:rsid w:val="00472C2A"/>
    <w:rsid w:val="00495F02"/>
    <w:rsid w:val="004A2FB9"/>
    <w:rsid w:val="004B7548"/>
    <w:rsid w:val="004C0939"/>
    <w:rsid w:val="004D4FEF"/>
    <w:rsid w:val="004D7D19"/>
    <w:rsid w:val="004E3AC7"/>
    <w:rsid w:val="004F5ABB"/>
    <w:rsid w:val="005005D3"/>
    <w:rsid w:val="005077E7"/>
    <w:rsid w:val="005115ED"/>
    <w:rsid w:val="0052631E"/>
    <w:rsid w:val="00533DE3"/>
    <w:rsid w:val="00551C10"/>
    <w:rsid w:val="00555DAB"/>
    <w:rsid w:val="00562B5F"/>
    <w:rsid w:val="0056700E"/>
    <w:rsid w:val="00570084"/>
    <w:rsid w:val="0058463E"/>
    <w:rsid w:val="00587DE5"/>
    <w:rsid w:val="005A1A5C"/>
    <w:rsid w:val="005B62ED"/>
    <w:rsid w:val="005B7103"/>
    <w:rsid w:val="005C02E7"/>
    <w:rsid w:val="005C0913"/>
    <w:rsid w:val="005C0C59"/>
    <w:rsid w:val="005C4963"/>
    <w:rsid w:val="005C6A90"/>
    <w:rsid w:val="005C7052"/>
    <w:rsid w:val="005E0231"/>
    <w:rsid w:val="005E3883"/>
    <w:rsid w:val="005F4129"/>
    <w:rsid w:val="005F5E9C"/>
    <w:rsid w:val="005F6BE6"/>
    <w:rsid w:val="00604A91"/>
    <w:rsid w:val="00617280"/>
    <w:rsid w:val="00622C43"/>
    <w:rsid w:val="00623F4B"/>
    <w:rsid w:val="00630D95"/>
    <w:rsid w:val="006355F4"/>
    <w:rsid w:val="006370D2"/>
    <w:rsid w:val="00637F51"/>
    <w:rsid w:val="00651C58"/>
    <w:rsid w:val="0065383B"/>
    <w:rsid w:val="0066246C"/>
    <w:rsid w:val="006748FC"/>
    <w:rsid w:val="0067627E"/>
    <w:rsid w:val="006770F0"/>
    <w:rsid w:val="00683C5B"/>
    <w:rsid w:val="00694BF3"/>
    <w:rsid w:val="006962D8"/>
    <w:rsid w:val="006A5CE2"/>
    <w:rsid w:val="006A649C"/>
    <w:rsid w:val="006A7F1A"/>
    <w:rsid w:val="006B40CC"/>
    <w:rsid w:val="006C3179"/>
    <w:rsid w:val="006E00BB"/>
    <w:rsid w:val="006E0300"/>
    <w:rsid w:val="006E341D"/>
    <w:rsid w:val="00705D73"/>
    <w:rsid w:val="0071492D"/>
    <w:rsid w:val="00732627"/>
    <w:rsid w:val="00736D6B"/>
    <w:rsid w:val="00742239"/>
    <w:rsid w:val="00744DC5"/>
    <w:rsid w:val="007514B1"/>
    <w:rsid w:val="00751CB6"/>
    <w:rsid w:val="00760BBC"/>
    <w:rsid w:val="007616FC"/>
    <w:rsid w:val="007627B9"/>
    <w:rsid w:val="0077092F"/>
    <w:rsid w:val="00771609"/>
    <w:rsid w:val="00772F99"/>
    <w:rsid w:val="00774393"/>
    <w:rsid w:val="00781711"/>
    <w:rsid w:val="007949BD"/>
    <w:rsid w:val="00796800"/>
    <w:rsid w:val="007979E6"/>
    <w:rsid w:val="007B7D59"/>
    <w:rsid w:val="007C373C"/>
    <w:rsid w:val="007D274A"/>
    <w:rsid w:val="007D4C43"/>
    <w:rsid w:val="007D5241"/>
    <w:rsid w:val="008068FB"/>
    <w:rsid w:val="00812BEC"/>
    <w:rsid w:val="008224A9"/>
    <w:rsid w:val="00822A75"/>
    <w:rsid w:val="00830E9F"/>
    <w:rsid w:val="00855CF6"/>
    <w:rsid w:val="00861085"/>
    <w:rsid w:val="00872DD1"/>
    <w:rsid w:val="00873047"/>
    <w:rsid w:val="00881FEE"/>
    <w:rsid w:val="008855CA"/>
    <w:rsid w:val="00893CDF"/>
    <w:rsid w:val="00895654"/>
    <w:rsid w:val="00897481"/>
    <w:rsid w:val="008B0D4D"/>
    <w:rsid w:val="008B15A5"/>
    <w:rsid w:val="008C11FB"/>
    <w:rsid w:val="008C712E"/>
    <w:rsid w:val="008C751F"/>
    <w:rsid w:val="008E2734"/>
    <w:rsid w:val="008E3A41"/>
    <w:rsid w:val="008F0969"/>
    <w:rsid w:val="008F1504"/>
    <w:rsid w:val="0090395C"/>
    <w:rsid w:val="00904E4F"/>
    <w:rsid w:val="0090675D"/>
    <w:rsid w:val="00925997"/>
    <w:rsid w:val="00935DE5"/>
    <w:rsid w:val="00940AD6"/>
    <w:rsid w:val="00961960"/>
    <w:rsid w:val="00975795"/>
    <w:rsid w:val="0098317B"/>
    <w:rsid w:val="00986359"/>
    <w:rsid w:val="00987F51"/>
    <w:rsid w:val="009945C4"/>
    <w:rsid w:val="00996A66"/>
    <w:rsid w:val="009A7392"/>
    <w:rsid w:val="009A7DC5"/>
    <w:rsid w:val="009B20BE"/>
    <w:rsid w:val="009B23F3"/>
    <w:rsid w:val="009B2B10"/>
    <w:rsid w:val="009B555C"/>
    <w:rsid w:val="009B5599"/>
    <w:rsid w:val="009B68CF"/>
    <w:rsid w:val="009C1747"/>
    <w:rsid w:val="009C1C62"/>
    <w:rsid w:val="009C5596"/>
    <w:rsid w:val="009E0B72"/>
    <w:rsid w:val="009F14BD"/>
    <w:rsid w:val="009F2A35"/>
    <w:rsid w:val="00A0393E"/>
    <w:rsid w:val="00A1590A"/>
    <w:rsid w:val="00A23998"/>
    <w:rsid w:val="00A243C7"/>
    <w:rsid w:val="00A32372"/>
    <w:rsid w:val="00A339A4"/>
    <w:rsid w:val="00A4459E"/>
    <w:rsid w:val="00A644EB"/>
    <w:rsid w:val="00A66A55"/>
    <w:rsid w:val="00A67AEF"/>
    <w:rsid w:val="00A7368D"/>
    <w:rsid w:val="00A85258"/>
    <w:rsid w:val="00A90230"/>
    <w:rsid w:val="00A90D6E"/>
    <w:rsid w:val="00AA2575"/>
    <w:rsid w:val="00AB47B7"/>
    <w:rsid w:val="00AD0A1D"/>
    <w:rsid w:val="00AD170D"/>
    <w:rsid w:val="00AD2FB0"/>
    <w:rsid w:val="00AF616A"/>
    <w:rsid w:val="00B03FAE"/>
    <w:rsid w:val="00B1374E"/>
    <w:rsid w:val="00B168F2"/>
    <w:rsid w:val="00B17DBF"/>
    <w:rsid w:val="00B2082A"/>
    <w:rsid w:val="00B236E2"/>
    <w:rsid w:val="00B2451D"/>
    <w:rsid w:val="00B277BD"/>
    <w:rsid w:val="00B4143C"/>
    <w:rsid w:val="00B43743"/>
    <w:rsid w:val="00B440C5"/>
    <w:rsid w:val="00B52700"/>
    <w:rsid w:val="00B5728B"/>
    <w:rsid w:val="00B60864"/>
    <w:rsid w:val="00B73506"/>
    <w:rsid w:val="00B9215E"/>
    <w:rsid w:val="00BA1639"/>
    <w:rsid w:val="00BA6A04"/>
    <w:rsid w:val="00BB1BDB"/>
    <w:rsid w:val="00BB3CE9"/>
    <w:rsid w:val="00BC2DA4"/>
    <w:rsid w:val="00BC3155"/>
    <w:rsid w:val="00BD0E9D"/>
    <w:rsid w:val="00BD175B"/>
    <w:rsid w:val="00BD2825"/>
    <w:rsid w:val="00BD41D9"/>
    <w:rsid w:val="00BD584F"/>
    <w:rsid w:val="00BD5D89"/>
    <w:rsid w:val="00BD6F25"/>
    <w:rsid w:val="00BE032C"/>
    <w:rsid w:val="00BE1F9E"/>
    <w:rsid w:val="00C141EC"/>
    <w:rsid w:val="00C21EF0"/>
    <w:rsid w:val="00C30C0D"/>
    <w:rsid w:val="00C34C52"/>
    <w:rsid w:val="00C41939"/>
    <w:rsid w:val="00C47400"/>
    <w:rsid w:val="00C53698"/>
    <w:rsid w:val="00C57296"/>
    <w:rsid w:val="00C57DAF"/>
    <w:rsid w:val="00C8083A"/>
    <w:rsid w:val="00C81204"/>
    <w:rsid w:val="00C90583"/>
    <w:rsid w:val="00C956C7"/>
    <w:rsid w:val="00CA5CB9"/>
    <w:rsid w:val="00CC6FF2"/>
    <w:rsid w:val="00CD1D17"/>
    <w:rsid w:val="00CD2E01"/>
    <w:rsid w:val="00CD52A0"/>
    <w:rsid w:val="00CE1F52"/>
    <w:rsid w:val="00CF76E7"/>
    <w:rsid w:val="00D06089"/>
    <w:rsid w:val="00D14660"/>
    <w:rsid w:val="00D167DF"/>
    <w:rsid w:val="00D1726C"/>
    <w:rsid w:val="00D441DE"/>
    <w:rsid w:val="00D506F3"/>
    <w:rsid w:val="00D6653A"/>
    <w:rsid w:val="00D72D90"/>
    <w:rsid w:val="00DA1547"/>
    <w:rsid w:val="00DA4D9E"/>
    <w:rsid w:val="00DB10AB"/>
    <w:rsid w:val="00DB274C"/>
    <w:rsid w:val="00DB402D"/>
    <w:rsid w:val="00DB4558"/>
    <w:rsid w:val="00DB4BD8"/>
    <w:rsid w:val="00DB507C"/>
    <w:rsid w:val="00DC283A"/>
    <w:rsid w:val="00DC4A12"/>
    <w:rsid w:val="00DC5A89"/>
    <w:rsid w:val="00DC6349"/>
    <w:rsid w:val="00DC7615"/>
    <w:rsid w:val="00DE5319"/>
    <w:rsid w:val="00DF363E"/>
    <w:rsid w:val="00E03B89"/>
    <w:rsid w:val="00E058BA"/>
    <w:rsid w:val="00E137E4"/>
    <w:rsid w:val="00E2120A"/>
    <w:rsid w:val="00E26E8B"/>
    <w:rsid w:val="00E30EA9"/>
    <w:rsid w:val="00E41C31"/>
    <w:rsid w:val="00E61DDD"/>
    <w:rsid w:val="00E637A8"/>
    <w:rsid w:val="00E67D15"/>
    <w:rsid w:val="00E746D5"/>
    <w:rsid w:val="00E74C7B"/>
    <w:rsid w:val="00E7563F"/>
    <w:rsid w:val="00E834F3"/>
    <w:rsid w:val="00E842F5"/>
    <w:rsid w:val="00E852A5"/>
    <w:rsid w:val="00E868EE"/>
    <w:rsid w:val="00E93621"/>
    <w:rsid w:val="00EA1AC2"/>
    <w:rsid w:val="00EA6D87"/>
    <w:rsid w:val="00EB2350"/>
    <w:rsid w:val="00EB2BBC"/>
    <w:rsid w:val="00EB44C8"/>
    <w:rsid w:val="00EC4355"/>
    <w:rsid w:val="00ED3FA3"/>
    <w:rsid w:val="00EE2766"/>
    <w:rsid w:val="00EE3D3B"/>
    <w:rsid w:val="00EF5742"/>
    <w:rsid w:val="00F019E9"/>
    <w:rsid w:val="00F0646E"/>
    <w:rsid w:val="00F135F2"/>
    <w:rsid w:val="00F14664"/>
    <w:rsid w:val="00F157F0"/>
    <w:rsid w:val="00F27741"/>
    <w:rsid w:val="00F32948"/>
    <w:rsid w:val="00F356A5"/>
    <w:rsid w:val="00F44A26"/>
    <w:rsid w:val="00F5679D"/>
    <w:rsid w:val="00F60DD3"/>
    <w:rsid w:val="00F613B0"/>
    <w:rsid w:val="00F62A70"/>
    <w:rsid w:val="00F63ADB"/>
    <w:rsid w:val="00F75254"/>
    <w:rsid w:val="00F84587"/>
    <w:rsid w:val="00F86605"/>
    <w:rsid w:val="00F91F76"/>
    <w:rsid w:val="00F934B4"/>
    <w:rsid w:val="00F9483D"/>
    <w:rsid w:val="00F973AE"/>
    <w:rsid w:val="00F9748E"/>
    <w:rsid w:val="00FA0565"/>
    <w:rsid w:val="00FA067B"/>
    <w:rsid w:val="00FA4172"/>
    <w:rsid w:val="00FA68AB"/>
    <w:rsid w:val="00FB4A3A"/>
    <w:rsid w:val="00FD55A4"/>
    <w:rsid w:val="00FF39D4"/>
    <w:rsid w:val="00FF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8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D175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BD1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6A649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A64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49C"/>
  </w:style>
  <w:style w:type="paragraph" w:styleId="a7">
    <w:name w:val="Balloon Text"/>
    <w:basedOn w:val="a"/>
    <w:semiHidden/>
    <w:rsid w:val="00830E9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277BD"/>
    <w:pPr>
      <w:ind w:left="720"/>
      <w:contextualSpacing/>
    </w:pPr>
    <w:rPr>
      <w:rFonts w:eastAsia="Calibri"/>
    </w:rPr>
  </w:style>
  <w:style w:type="paragraph" w:customStyle="1" w:styleId="style1">
    <w:name w:val="style1"/>
    <w:basedOn w:val="a"/>
    <w:rsid w:val="00B277BD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5263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F866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A780C86797D485FDE53C4596E456DADDD7D2562598F0908E51B77C0252w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A780C86797D485FDE53C4596E456DADDD0D4572496F0908E51B77C0220F8FA5FD60F0F5FC231EB58w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A780C86797D485FDE53C4596E456DAD4D0D1522294AD9A8608BB7E50w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5214B-0BD1-4479-A3B1-E2F4274C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9</Pages>
  <Words>2309</Words>
  <Characters>17809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КРАСНОЯРСКОГО КРАЯ</vt:lpstr>
    </vt:vector>
  </TitlesOfParts>
  <Company>*</Company>
  <LinksUpToDate>false</LinksUpToDate>
  <CharactersWithSpaces>20078</CharactersWithSpaces>
  <SharedDoc>false</SharedDoc>
  <HLinks>
    <vt:vector size="78" baseType="variant">
      <vt:variant>
        <vt:i4>6553700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consultantplus://offline/ref=4AA780C86797D485FDE53C4596E456DAD4D0D1522294AD9A8608BB7E50w5I</vt:lpwstr>
      </vt:variant>
      <vt:variant>
        <vt:lpwstr/>
      </vt:variant>
      <vt:variant>
        <vt:i4>6488118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6881330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6553648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6881330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consultantplus://offline/ref=4AA780C86797D485FDE53C4596E456DADDD7D2562598F0908E51B77C0252w0I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3473518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consultantplus://offline/ref=4AA780C86797D485FDE53C4596E456DADDD0D4572496F0908E51B77C0220F8FA5FD60F0F5FC231EB58wCI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КРАСНОЯРСКОГО КРАЯ</dc:title>
  <dc:subject/>
  <dc:creator>p083</dc:creator>
  <cp:keywords/>
  <dc:description/>
  <cp:lastModifiedBy>user</cp:lastModifiedBy>
  <cp:revision>11</cp:revision>
  <cp:lastPrinted>2015-01-19T03:01:00Z</cp:lastPrinted>
  <dcterms:created xsi:type="dcterms:W3CDTF">2013-09-02T04:43:00Z</dcterms:created>
  <dcterms:modified xsi:type="dcterms:W3CDTF">2015-01-29T00:06:00Z</dcterms:modified>
</cp:coreProperties>
</file>